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694" w:rsidRPr="001C3A20" w:rsidRDefault="008E0694" w:rsidP="008E0694">
      <w:pPr>
        <w:tabs>
          <w:tab w:val="left" w:pos="2985"/>
          <w:tab w:val="left" w:pos="6825"/>
        </w:tabs>
        <w:autoSpaceDE w:val="0"/>
        <w:autoSpaceDN w:val="0"/>
        <w:ind w:firstLine="709"/>
        <w:jc w:val="center"/>
        <w:rPr>
          <w:rFonts w:ascii="Times New Roman" w:hAnsi="Times New Roman"/>
          <w:sz w:val="28"/>
          <w:szCs w:val="28"/>
          <w:lang w:val="ru-RU"/>
        </w:rPr>
      </w:pPr>
      <w:bookmarkStart w:id="0" w:name="_Hlk136006127"/>
      <w:r w:rsidRPr="001C3A20">
        <w:rPr>
          <w:rFonts w:ascii="Times New Roman" w:hAnsi="Times New Roman"/>
          <w:noProof/>
          <w:sz w:val="28"/>
          <w:szCs w:val="28"/>
          <w:lang w:val="ru-RU" w:eastAsia="ru-RU"/>
        </w:rPr>
        <w:drawing>
          <wp:inline distT="0" distB="0" distL="0" distR="0">
            <wp:extent cx="355600" cy="501650"/>
            <wp:effectExtent l="0" t="0" r="0" b="0"/>
            <wp:docPr id="4"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5600" cy="501650"/>
                    </a:xfrm>
                    <a:prstGeom prst="rect">
                      <a:avLst/>
                    </a:prstGeom>
                    <a:noFill/>
                    <a:ln>
                      <a:noFill/>
                    </a:ln>
                  </pic:spPr>
                </pic:pic>
              </a:graphicData>
            </a:graphic>
          </wp:inline>
        </w:drawing>
      </w:r>
    </w:p>
    <w:p w:rsidR="008E0694" w:rsidRPr="001C3A20" w:rsidRDefault="008E0694" w:rsidP="008E0694">
      <w:pPr>
        <w:tabs>
          <w:tab w:val="left" w:pos="2985"/>
        </w:tabs>
        <w:autoSpaceDE w:val="0"/>
        <w:autoSpaceDN w:val="0"/>
        <w:ind w:firstLine="709"/>
        <w:jc w:val="center"/>
        <w:rPr>
          <w:rFonts w:ascii="Times New Roman" w:hAnsi="Times New Roman"/>
          <w:b/>
          <w:sz w:val="28"/>
          <w:szCs w:val="28"/>
          <w:lang w:val="ru-RU"/>
        </w:rPr>
      </w:pPr>
      <w:r w:rsidRPr="001C3A20">
        <w:rPr>
          <w:rFonts w:ascii="Times New Roman" w:hAnsi="Times New Roman"/>
          <w:b/>
          <w:sz w:val="28"/>
          <w:szCs w:val="28"/>
          <w:lang w:val="ru-RU"/>
        </w:rPr>
        <w:t>УКРАЇНА</w:t>
      </w:r>
    </w:p>
    <w:p w:rsidR="008E0694" w:rsidRPr="001C3A20" w:rsidRDefault="008E0694" w:rsidP="008E0694">
      <w:pPr>
        <w:ind w:firstLine="709"/>
        <w:jc w:val="center"/>
        <w:rPr>
          <w:rFonts w:ascii="Times New Roman" w:hAnsi="Times New Roman"/>
          <w:b/>
          <w:sz w:val="28"/>
          <w:szCs w:val="28"/>
          <w:lang w:val="ru-RU"/>
        </w:rPr>
      </w:pPr>
      <w:r w:rsidRPr="001C3A20">
        <w:rPr>
          <w:rFonts w:ascii="Times New Roman" w:hAnsi="Times New Roman"/>
          <w:b/>
          <w:sz w:val="28"/>
          <w:szCs w:val="28"/>
          <w:lang w:val="ru-RU"/>
        </w:rPr>
        <w:t>ВІННИЦЬКА ОБЛАСТЬ</w:t>
      </w:r>
    </w:p>
    <w:p w:rsidR="008E0694" w:rsidRPr="001C3A20" w:rsidRDefault="008E0694" w:rsidP="008E0694">
      <w:pPr>
        <w:ind w:firstLine="709"/>
        <w:jc w:val="center"/>
        <w:rPr>
          <w:rFonts w:ascii="Times New Roman" w:hAnsi="Times New Roman"/>
          <w:b/>
          <w:sz w:val="28"/>
          <w:szCs w:val="28"/>
          <w:lang w:val="ru-RU"/>
        </w:rPr>
      </w:pPr>
      <w:r w:rsidRPr="001C3A20">
        <w:rPr>
          <w:rFonts w:ascii="Times New Roman" w:hAnsi="Times New Roman"/>
          <w:b/>
          <w:sz w:val="28"/>
          <w:szCs w:val="28"/>
          <w:lang w:val="ru-RU"/>
        </w:rPr>
        <w:t>ВІННИЦЬКИЙ РАЙОН</w:t>
      </w:r>
    </w:p>
    <w:p w:rsidR="008E0694" w:rsidRPr="001C3A20" w:rsidRDefault="008E0694" w:rsidP="008E0694">
      <w:pPr>
        <w:ind w:firstLine="709"/>
        <w:jc w:val="center"/>
        <w:rPr>
          <w:rFonts w:ascii="Times New Roman" w:hAnsi="Times New Roman"/>
          <w:b/>
          <w:sz w:val="28"/>
          <w:szCs w:val="28"/>
          <w:lang w:val="ru-RU"/>
        </w:rPr>
      </w:pPr>
      <w:r w:rsidRPr="001C3A20">
        <w:rPr>
          <w:rFonts w:ascii="Times New Roman" w:hAnsi="Times New Roman"/>
          <w:b/>
          <w:sz w:val="28"/>
          <w:szCs w:val="28"/>
          <w:lang w:val="ru-RU"/>
        </w:rPr>
        <w:t>ПОГРЕБИЩЕНСЬКА МІСЬКА РАДА</w:t>
      </w:r>
    </w:p>
    <w:p w:rsidR="008E0694" w:rsidRPr="001C3A20" w:rsidRDefault="008E0694" w:rsidP="008E0694">
      <w:pPr>
        <w:ind w:firstLine="709"/>
        <w:jc w:val="center"/>
        <w:rPr>
          <w:rFonts w:ascii="Times New Roman" w:hAnsi="Times New Roman"/>
          <w:b/>
          <w:sz w:val="28"/>
          <w:szCs w:val="28"/>
          <w:lang w:val="ru-RU"/>
        </w:rPr>
      </w:pPr>
    </w:p>
    <w:p w:rsidR="008E0694" w:rsidRPr="001C3A20" w:rsidRDefault="008E0694" w:rsidP="008E0694">
      <w:pPr>
        <w:autoSpaceDE w:val="0"/>
        <w:autoSpaceDN w:val="0"/>
        <w:ind w:firstLine="709"/>
        <w:jc w:val="center"/>
        <w:rPr>
          <w:rFonts w:ascii="Times New Roman" w:hAnsi="Times New Roman"/>
          <w:b/>
          <w:sz w:val="28"/>
          <w:szCs w:val="28"/>
          <w:lang w:val="ru-RU"/>
        </w:rPr>
      </w:pPr>
      <w:proofErr w:type="gramStart"/>
      <w:r w:rsidRPr="001C3A20">
        <w:rPr>
          <w:rFonts w:ascii="Times New Roman" w:hAnsi="Times New Roman"/>
          <w:b/>
          <w:sz w:val="28"/>
          <w:szCs w:val="28"/>
          <w:lang w:val="ru-RU"/>
        </w:rPr>
        <w:t>Р</w:t>
      </w:r>
      <w:proofErr w:type="gramEnd"/>
      <w:r w:rsidRPr="001C3A20">
        <w:rPr>
          <w:rFonts w:ascii="Times New Roman" w:hAnsi="Times New Roman"/>
          <w:b/>
          <w:sz w:val="28"/>
          <w:szCs w:val="28"/>
          <w:lang w:val="ru-RU"/>
        </w:rPr>
        <w:t>ІШЕННЯ № 61</w:t>
      </w:r>
      <w:r>
        <w:rPr>
          <w:rFonts w:ascii="Times New Roman" w:hAnsi="Times New Roman"/>
          <w:b/>
          <w:sz w:val="28"/>
          <w:szCs w:val="28"/>
          <w:lang w:val="ru-RU"/>
        </w:rPr>
        <w:t>7</w:t>
      </w:r>
    </w:p>
    <w:p w:rsidR="008E0694" w:rsidRPr="001C3A20" w:rsidRDefault="008E0694" w:rsidP="008E0694">
      <w:pPr>
        <w:autoSpaceDE w:val="0"/>
        <w:autoSpaceDN w:val="0"/>
        <w:ind w:firstLine="709"/>
        <w:jc w:val="center"/>
        <w:rPr>
          <w:rFonts w:ascii="Times New Roman" w:hAnsi="Times New Roman"/>
          <w:b/>
          <w:sz w:val="28"/>
          <w:szCs w:val="28"/>
          <w:lang w:val="ru-RU"/>
        </w:rPr>
      </w:pPr>
    </w:p>
    <w:p w:rsidR="008E0694" w:rsidRPr="001C3A20" w:rsidRDefault="008E0694" w:rsidP="008E0694">
      <w:pPr>
        <w:autoSpaceDE w:val="0"/>
        <w:autoSpaceDN w:val="0"/>
        <w:ind w:firstLine="709"/>
        <w:jc w:val="center"/>
        <w:rPr>
          <w:rFonts w:ascii="Times New Roman" w:hAnsi="Times New Roman"/>
          <w:sz w:val="28"/>
          <w:szCs w:val="28"/>
          <w:lang w:val="ru-RU"/>
        </w:rPr>
      </w:pPr>
      <w:r w:rsidRPr="001C3A20">
        <w:rPr>
          <w:rFonts w:ascii="Times New Roman" w:hAnsi="Times New Roman"/>
          <w:sz w:val="28"/>
          <w:szCs w:val="28"/>
          <w:lang w:val="ru-RU"/>
        </w:rPr>
        <w:t>27 червня 2024 року</w:t>
      </w:r>
      <w:r w:rsidRPr="001C3A20">
        <w:rPr>
          <w:rFonts w:ascii="Times New Roman" w:hAnsi="Times New Roman"/>
          <w:sz w:val="28"/>
          <w:szCs w:val="28"/>
          <w:lang w:val="ru-RU"/>
        </w:rPr>
        <w:tab/>
        <w:t xml:space="preserve">      </w:t>
      </w:r>
      <w:proofErr w:type="gramStart"/>
      <w:r w:rsidRPr="001C3A20">
        <w:rPr>
          <w:rFonts w:ascii="Times New Roman" w:hAnsi="Times New Roman"/>
          <w:sz w:val="28"/>
          <w:szCs w:val="28"/>
          <w:lang w:val="ru-RU"/>
        </w:rPr>
        <w:t>м</w:t>
      </w:r>
      <w:proofErr w:type="gramEnd"/>
      <w:r w:rsidRPr="001C3A20">
        <w:rPr>
          <w:rFonts w:ascii="Times New Roman" w:hAnsi="Times New Roman"/>
          <w:sz w:val="28"/>
          <w:szCs w:val="28"/>
          <w:lang w:val="ru-RU"/>
        </w:rPr>
        <w:t>. Погребище</w:t>
      </w:r>
      <w:r w:rsidRPr="001C3A20">
        <w:rPr>
          <w:rFonts w:ascii="Times New Roman" w:hAnsi="Times New Roman"/>
          <w:sz w:val="28"/>
          <w:szCs w:val="28"/>
          <w:lang w:val="ru-RU"/>
        </w:rPr>
        <w:tab/>
        <w:t xml:space="preserve">         60 сесія 8 скликання</w:t>
      </w:r>
    </w:p>
    <w:p w:rsidR="009E4B82" w:rsidRPr="00123A6B" w:rsidRDefault="009E4B82" w:rsidP="00123A6B">
      <w:pPr>
        <w:tabs>
          <w:tab w:val="left" w:pos="8080"/>
        </w:tabs>
        <w:ind w:firstLine="709"/>
        <w:jc w:val="center"/>
        <w:rPr>
          <w:rFonts w:ascii="Times New Roman" w:hAnsi="Times New Roman"/>
          <w:b/>
          <w:sz w:val="28"/>
          <w:szCs w:val="28"/>
          <w:lang w:val="ru-RU"/>
        </w:rPr>
      </w:pPr>
    </w:p>
    <w:p w:rsidR="00CE4FEF" w:rsidRDefault="00CE4FEF" w:rsidP="00123A6B">
      <w:pPr>
        <w:ind w:firstLine="709"/>
        <w:jc w:val="center"/>
        <w:rPr>
          <w:rFonts w:ascii="Times New Roman" w:hAnsi="Times New Roman"/>
          <w:b/>
          <w:sz w:val="28"/>
          <w:szCs w:val="28"/>
        </w:rPr>
      </w:pPr>
      <w:r w:rsidRPr="002023D3">
        <w:rPr>
          <w:rFonts w:ascii="Times New Roman" w:hAnsi="Times New Roman"/>
          <w:b/>
          <w:sz w:val="28"/>
          <w:szCs w:val="28"/>
        </w:rPr>
        <w:t xml:space="preserve">Про внесення змін до рішення </w:t>
      </w:r>
      <w:r w:rsidRPr="002023D3">
        <w:rPr>
          <w:rStyle w:val="normaltextrun"/>
          <w:rFonts w:ascii="Times New Roman" w:hAnsi="Times New Roman"/>
          <w:b/>
          <w:sz w:val="28"/>
          <w:szCs w:val="28"/>
        </w:rPr>
        <w:t>8</w:t>
      </w:r>
      <w:r>
        <w:rPr>
          <w:rStyle w:val="normaltextrun"/>
          <w:rFonts w:ascii="Times New Roman" w:hAnsi="Times New Roman"/>
          <w:b/>
          <w:bCs/>
          <w:sz w:val="28"/>
          <w:szCs w:val="28"/>
        </w:rPr>
        <w:t xml:space="preserve"> сесії</w:t>
      </w:r>
      <w:r w:rsidR="00123A6B">
        <w:rPr>
          <w:rStyle w:val="normaltextrun"/>
          <w:rFonts w:ascii="Times New Roman" w:hAnsi="Times New Roman"/>
          <w:b/>
          <w:bCs/>
          <w:sz w:val="28"/>
          <w:szCs w:val="28"/>
          <w:lang w:val="ru-RU"/>
        </w:rPr>
        <w:t xml:space="preserve"> </w:t>
      </w:r>
      <w:r w:rsidRPr="002023D3">
        <w:rPr>
          <w:rFonts w:ascii="Times New Roman" w:hAnsi="Times New Roman"/>
          <w:b/>
          <w:sz w:val="28"/>
          <w:szCs w:val="28"/>
        </w:rPr>
        <w:t>Погребищенської міської ради</w:t>
      </w:r>
      <w:r w:rsidRPr="002023D3">
        <w:rPr>
          <w:rStyle w:val="normaltextrun"/>
          <w:rFonts w:ascii="Times New Roman" w:hAnsi="Times New Roman"/>
          <w:b/>
          <w:bCs/>
          <w:sz w:val="28"/>
          <w:szCs w:val="28"/>
        </w:rPr>
        <w:t xml:space="preserve"> 8 скликання</w:t>
      </w:r>
      <w:r w:rsidRPr="002023D3">
        <w:rPr>
          <w:rStyle w:val="eop"/>
          <w:rFonts w:ascii="Times New Roman" w:hAnsi="Times New Roman"/>
          <w:b/>
          <w:sz w:val="28"/>
          <w:szCs w:val="28"/>
        </w:rPr>
        <w:t xml:space="preserve"> від</w:t>
      </w:r>
      <w:r w:rsidR="00123A6B">
        <w:rPr>
          <w:rStyle w:val="eop"/>
          <w:rFonts w:ascii="Times New Roman" w:hAnsi="Times New Roman"/>
          <w:b/>
          <w:sz w:val="28"/>
          <w:szCs w:val="28"/>
          <w:lang w:val="ru-RU"/>
        </w:rPr>
        <w:t xml:space="preserve"> </w:t>
      </w:r>
      <w:r w:rsidRPr="002023D3">
        <w:rPr>
          <w:rStyle w:val="normaltextrun"/>
          <w:rFonts w:ascii="Times New Roman" w:hAnsi="Times New Roman"/>
          <w:b/>
          <w:sz w:val="28"/>
          <w:szCs w:val="28"/>
        </w:rPr>
        <w:t>8 квітня 2021 року</w:t>
      </w:r>
      <w:r w:rsidR="00123A6B">
        <w:rPr>
          <w:rStyle w:val="normaltextrun"/>
          <w:rFonts w:ascii="Times New Roman" w:hAnsi="Times New Roman"/>
          <w:b/>
          <w:sz w:val="28"/>
          <w:szCs w:val="28"/>
          <w:lang w:val="ru-RU"/>
        </w:rPr>
        <w:t xml:space="preserve"> </w:t>
      </w:r>
      <w:r w:rsidRPr="002023D3">
        <w:rPr>
          <w:rStyle w:val="normaltextrun"/>
          <w:rFonts w:ascii="Times New Roman" w:hAnsi="Times New Roman"/>
          <w:b/>
          <w:sz w:val="28"/>
          <w:szCs w:val="28"/>
        </w:rPr>
        <w:t>№131-8-8/572</w:t>
      </w:r>
    </w:p>
    <w:p w:rsidR="00CE4FEF" w:rsidRPr="002023D3" w:rsidRDefault="00CE4FEF" w:rsidP="00123A6B">
      <w:pPr>
        <w:ind w:firstLine="709"/>
        <w:jc w:val="center"/>
        <w:rPr>
          <w:rFonts w:ascii="Times New Roman" w:hAnsi="Times New Roman"/>
          <w:b/>
          <w:sz w:val="28"/>
          <w:szCs w:val="28"/>
        </w:rPr>
      </w:pPr>
    </w:p>
    <w:p w:rsidR="00CE4FEF" w:rsidRDefault="00CE4FEF" w:rsidP="00123A6B">
      <w:pPr>
        <w:tabs>
          <w:tab w:val="left" w:pos="2985"/>
        </w:tabs>
        <w:ind w:firstLine="709"/>
        <w:jc w:val="both"/>
        <w:rPr>
          <w:rFonts w:ascii="Times New Roman" w:hAnsi="Times New Roman"/>
          <w:sz w:val="28"/>
          <w:szCs w:val="28"/>
        </w:rPr>
      </w:pPr>
      <w:r>
        <w:rPr>
          <w:rFonts w:ascii="Times New Roman" w:hAnsi="Times New Roman"/>
          <w:sz w:val="28"/>
          <w:szCs w:val="28"/>
        </w:rPr>
        <w:t xml:space="preserve">Відповідно до </w:t>
      </w:r>
      <w:r w:rsidRPr="00F17E58">
        <w:rPr>
          <w:rFonts w:ascii="Times New Roman" w:hAnsi="Times New Roman"/>
          <w:sz w:val="28"/>
          <w:szCs w:val="28"/>
        </w:rPr>
        <w:t>ст</w:t>
      </w:r>
      <w:r>
        <w:rPr>
          <w:rFonts w:ascii="Times New Roman" w:hAnsi="Times New Roman"/>
          <w:sz w:val="28"/>
          <w:szCs w:val="28"/>
        </w:rPr>
        <w:t>атті</w:t>
      </w:r>
      <w:r w:rsidR="00123A6B" w:rsidRPr="00123A6B">
        <w:rPr>
          <w:rFonts w:ascii="Times New Roman" w:hAnsi="Times New Roman"/>
          <w:sz w:val="28"/>
          <w:szCs w:val="28"/>
        </w:rPr>
        <w:t xml:space="preserve"> </w:t>
      </w:r>
      <w:r>
        <w:rPr>
          <w:rFonts w:ascii="Times New Roman" w:hAnsi="Times New Roman"/>
          <w:sz w:val="28"/>
          <w:szCs w:val="28"/>
        </w:rPr>
        <w:t>25</w:t>
      </w:r>
      <w:r w:rsidRPr="00F17E58">
        <w:rPr>
          <w:rFonts w:ascii="Times New Roman" w:hAnsi="Times New Roman"/>
          <w:sz w:val="28"/>
          <w:szCs w:val="28"/>
        </w:rPr>
        <w:t>, части</w:t>
      </w:r>
      <w:r>
        <w:rPr>
          <w:rFonts w:ascii="Times New Roman" w:hAnsi="Times New Roman"/>
          <w:sz w:val="28"/>
          <w:szCs w:val="28"/>
        </w:rPr>
        <w:t>ни</w:t>
      </w:r>
      <w:r w:rsidRPr="00F17E58">
        <w:rPr>
          <w:rFonts w:ascii="Times New Roman" w:hAnsi="Times New Roman"/>
          <w:sz w:val="28"/>
          <w:szCs w:val="28"/>
        </w:rPr>
        <w:t xml:space="preserve"> </w:t>
      </w:r>
      <w:r>
        <w:rPr>
          <w:rFonts w:ascii="Times New Roman" w:hAnsi="Times New Roman"/>
          <w:sz w:val="28"/>
          <w:szCs w:val="28"/>
        </w:rPr>
        <w:t>1</w:t>
      </w:r>
      <w:r w:rsidRPr="00F17E58">
        <w:rPr>
          <w:rFonts w:ascii="Times New Roman" w:hAnsi="Times New Roman"/>
          <w:sz w:val="28"/>
          <w:szCs w:val="28"/>
        </w:rPr>
        <w:t xml:space="preserve"> статті</w:t>
      </w:r>
      <w:r w:rsidR="00123A6B" w:rsidRPr="00123A6B">
        <w:rPr>
          <w:rFonts w:ascii="Times New Roman" w:hAnsi="Times New Roman"/>
          <w:sz w:val="28"/>
          <w:szCs w:val="28"/>
        </w:rPr>
        <w:t xml:space="preserve"> </w:t>
      </w:r>
      <w:r w:rsidRPr="00F17E58">
        <w:rPr>
          <w:rFonts w:ascii="Times New Roman" w:hAnsi="Times New Roman"/>
          <w:sz w:val="28"/>
          <w:szCs w:val="28"/>
        </w:rPr>
        <w:t>59 Закону Ук</w:t>
      </w:r>
      <w:r>
        <w:rPr>
          <w:rFonts w:ascii="Times New Roman" w:hAnsi="Times New Roman"/>
          <w:sz w:val="28"/>
          <w:szCs w:val="28"/>
        </w:rPr>
        <w:t>раїни «</w:t>
      </w:r>
      <w:r w:rsidRPr="00F17E58">
        <w:rPr>
          <w:rFonts w:ascii="Times New Roman" w:hAnsi="Times New Roman"/>
          <w:sz w:val="28"/>
          <w:szCs w:val="28"/>
        </w:rPr>
        <w:t>Про місцеве сам</w:t>
      </w:r>
      <w:r>
        <w:rPr>
          <w:rFonts w:ascii="Times New Roman" w:hAnsi="Times New Roman"/>
          <w:sz w:val="28"/>
          <w:szCs w:val="28"/>
        </w:rPr>
        <w:t>оврядування в Україні», Закону</w:t>
      </w:r>
      <w:r w:rsidRPr="00A42FBE">
        <w:rPr>
          <w:rFonts w:ascii="Times New Roman" w:hAnsi="Times New Roman"/>
          <w:sz w:val="28"/>
          <w:szCs w:val="28"/>
        </w:rPr>
        <w:t xml:space="preserve"> України «Про адміністрат</w:t>
      </w:r>
      <w:r>
        <w:rPr>
          <w:rFonts w:ascii="Times New Roman" w:hAnsi="Times New Roman"/>
          <w:sz w:val="28"/>
          <w:szCs w:val="28"/>
        </w:rPr>
        <w:t>ивні послуги», розпорядження</w:t>
      </w:r>
      <w:r w:rsidRPr="00A42FBE">
        <w:rPr>
          <w:rFonts w:ascii="Times New Roman" w:hAnsi="Times New Roman"/>
          <w:sz w:val="28"/>
          <w:szCs w:val="28"/>
        </w:rPr>
        <w:t xml:space="preserve"> Кабінету Міністрів України від 16  травня </w:t>
      </w:r>
      <w:r w:rsidRPr="00A42FBE">
        <w:rPr>
          <w:rFonts w:ascii="Times New Roman" w:hAnsi="Times New Roman"/>
          <w:bCs/>
          <w:sz w:val="28"/>
          <w:szCs w:val="28"/>
        </w:rPr>
        <w:t>2014 року 523-р</w:t>
      </w:r>
      <w:r w:rsidRPr="00A42FBE">
        <w:rPr>
          <w:rFonts w:ascii="Times New Roman" w:hAnsi="Times New Roman"/>
          <w:b/>
          <w:bCs/>
          <w:sz w:val="28"/>
          <w:szCs w:val="28"/>
        </w:rPr>
        <w:t xml:space="preserve"> </w:t>
      </w:r>
      <w:r w:rsidRPr="00A42FBE">
        <w:rPr>
          <w:rFonts w:ascii="Times New Roman" w:hAnsi="Times New Roman"/>
          <w:bCs/>
          <w:sz w:val="28"/>
          <w:szCs w:val="28"/>
        </w:rPr>
        <w:t xml:space="preserve">«Деякі питання надання адміністративних послуг органів виконавчої влади через центри </w:t>
      </w:r>
      <w:r w:rsidR="00F404DB">
        <w:rPr>
          <w:rFonts w:ascii="Times New Roman" w:hAnsi="Times New Roman"/>
          <w:bCs/>
          <w:sz w:val="28"/>
          <w:szCs w:val="28"/>
        </w:rPr>
        <w:t>надання адміністративних послуг»</w:t>
      </w:r>
      <w:r>
        <w:rPr>
          <w:rFonts w:ascii="inherit" w:hAnsi="inherit" w:cs="inherit"/>
          <w:sz w:val="28"/>
          <w:szCs w:val="28"/>
        </w:rPr>
        <w:t xml:space="preserve">, </w:t>
      </w:r>
      <w:r w:rsidRPr="00C963E2">
        <w:rPr>
          <w:rFonts w:ascii="Times New Roman" w:hAnsi="Times New Roman"/>
          <w:sz w:val="28"/>
          <w:szCs w:val="28"/>
        </w:rPr>
        <w:t>враховуючи рішення виконавчого комітету Погре</w:t>
      </w:r>
      <w:r w:rsidR="00F404DB">
        <w:rPr>
          <w:rFonts w:ascii="Times New Roman" w:hAnsi="Times New Roman"/>
          <w:sz w:val="28"/>
          <w:szCs w:val="28"/>
        </w:rPr>
        <w:t xml:space="preserve">бищенської міської ради від </w:t>
      </w:r>
      <w:r w:rsidR="00123A6B" w:rsidRPr="00123A6B">
        <w:rPr>
          <w:rFonts w:ascii="Times New Roman" w:hAnsi="Times New Roman"/>
          <w:sz w:val="28"/>
          <w:szCs w:val="28"/>
        </w:rPr>
        <w:t>13 червня 2024 року</w:t>
      </w:r>
      <w:r w:rsidRPr="00C963E2">
        <w:rPr>
          <w:rFonts w:ascii="Times New Roman" w:hAnsi="Times New Roman"/>
          <w:sz w:val="28"/>
          <w:szCs w:val="28"/>
        </w:rPr>
        <w:t xml:space="preserve"> №</w:t>
      </w:r>
      <w:r w:rsidR="00123A6B" w:rsidRPr="00123A6B">
        <w:rPr>
          <w:rFonts w:ascii="Times New Roman" w:hAnsi="Times New Roman"/>
          <w:sz w:val="28"/>
          <w:szCs w:val="28"/>
        </w:rPr>
        <w:t xml:space="preserve">226 «Про </w:t>
      </w:r>
      <w:proofErr w:type="spellStart"/>
      <w:r w:rsidR="00123A6B" w:rsidRPr="00123A6B">
        <w:rPr>
          <w:rFonts w:ascii="Times New Roman" w:hAnsi="Times New Roman"/>
          <w:sz w:val="28"/>
          <w:szCs w:val="28"/>
        </w:rPr>
        <w:t>проєкт</w:t>
      </w:r>
      <w:proofErr w:type="spellEnd"/>
      <w:r w:rsidR="00123A6B" w:rsidRPr="00123A6B">
        <w:rPr>
          <w:rFonts w:ascii="Times New Roman" w:hAnsi="Times New Roman"/>
          <w:sz w:val="28"/>
          <w:szCs w:val="28"/>
        </w:rPr>
        <w:t xml:space="preserve"> рішення Погребищенської міської ради «Про внесення змін до рішення </w:t>
      </w:r>
      <w:r w:rsidR="00123A6B" w:rsidRPr="00123A6B">
        <w:rPr>
          <w:rStyle w:val="normaltextrun"/>
          <w:rFonts w:ascii="Times New Roman" w:hAnsi="Times New Roman"/>
          <w:sz w:val="28"/>
          <w:szCs w:val="28"/>
        </w:rPr>
        <w:t>8</w:t>
      </w:r>
      <w:r w:rsidR="00123A6B" w:rsidRPr="00123A6B">
        <w:rPr>
          <w:rStyle w:val="normaltextrun"/>
          <w:rFonts w:ascii="Times New Roman" w:hAnsi="Times New Roman"/>
          <w:bCs/>
          <w:sz w:val="28"/>
          <w:szCs w:val="28"/>
        </w:rPr>
        <w:t xml:space="preserve"> сесії </w:t>
      </w:r>
      <w:r w:rsidR="00123A6B" w:rsidRPr="00123A6B">
        <w:rPr>
          <w:rFonts w:ascii="Times New Roman" w:hAnsi="Times New Roman"/>
          <w:sz w:val="28"/>
          <w:szCs w:val="28"/>
        </w:rPr>
        <w:t>Погребищенської міської ради</w:t>
      </w:r>
      <w:r w:rsidR="00123A6B" w:rsidRPr="00123A6B">
        <w:rPr>
          <w:rStyle w:val="normaltextrun"/>
          <w:rFonts w:ascii="Times New Roman" w:hAnsi="Times New Roman"/>
          <w:bCs/>
          <w:sz w:val="28"/>
          <w:szCs w:val="28"/>
        </w:rPr>
        <w:t xml:space="preserve"> 8 скликання</w:t>
      </w:r>
      <w:r w:rsidR="00123A6B" w:rsidRPr="00123A6B">
        <w:rPr>
          <w:rStyle w:val="eop"/>
          <w:rFonts w:ascii="Times New Roman" w:hAnsi="Times New Roman"/>
          <w:sz w:val="28"/>
          <w:szCs w:val="28"/>
        </w:rPr>
        <w:t xml:space="preserve"> від </w:t>
      </w:r>
      <w:r w:rsidR="00123A6B" w:rsidRPr="00123A6B">
        <w:rPr>
          <w:rStyle w:val="normaltextrun"/>
          <w:rFonts w:ascii="Times New Roman" w:hAnsi="Times New Roman"/>
          <w:sz w:val="28"/>
          <w:szCs w:val="28"/>
        </w:rPr>
        <w:t>08 квітня 2021 року №131-8-8/572</w:t>
      </w:r>
      <w:r w:rsidR="00123A6B" w:rsidRPr="00123A6B">
        <w:rPr>
          <w:rFonts w:ascii="Times New Roman" w:hAnsi="Times New Roman"/>
          <w:sz w:val="28"/>
          <w:szCs w:val="28"/>
        </w:rPr>
        <w:t>»»</w:t>
      </w:r>
      <w:r w:rsidRPr="00C963E2">
        <w:rPr>
          <w:rFonts w:ascii="Times New Roman" w:hAnsi="Times New Roman"/>
          <w:sz w:val="28"/>
          <w:szCs w:val="28"/>
        </w:rPr>
        <w:t>, висновок постійної комісії міської ради з питань регламенту, депутатської діяльності</w:t>
      </w:r>
      <w:r>
        <w:rPr>
          <w:rFonts w:ascii="Times New Roman" w:hAnsi="Times New Roman"/>
          <w:sz w:val="28"/>
          <w:szCs w:val="28"/>
        </w:rPr>
        <w:t xml:space="preserve"> </w:t>
      </w:r>
      <w:r w:rsidRPr="00C963E2">
        <w:rPr>
          <w:rFonts w:ascii="Times New Roman" w:hAnsi="Times New Roman"/>
          <w:sz w:val="28"/>
          <w:szCs w:val="28"/>
        </w:rPr>
        <w:t>і етики, гласності, адміністративного устрою, забезпечення законності, протидії корупції</w:t>
      </w:r>
      <w:r>
        <w:rPr>
          <w:rFonts w:ascii="Times New Roman" w:hAnsi="Times New Roman"/>
          <w:sz w:val="28"/>
          <w:szCs w:val="28"/>
        </w:rPr>
        <w:t xml:space="preserve"> </w:t>
      </w:r>
      <w:r w:rsidR="004263C1">
        <w:rPr>
          <w:rFonts w:ascii="Times New Roman" w:hAnsi="Times New Roman"/>
          <w:sz w:val="28"/>
          <w:szCs w:val="28"/>
        </w:rPr>
        <w:t xml:space="preserve"> міська рада</w:t>
      </w:r>
      <w:r w:rsidR="00123A6B" w:rsidRPr="00123A6B">
        <w:rPr>
          <w:rFonts w:ascii="Times New Roman" w:hAnsi="Times New Roman"/>
          <w:sz w:val="28"/>
          <w:szCs w:val="28"/>
        </w:rPr>
        <w:t xml:space="preserve"> </w:t>
      </w:r>
      <w:r>
        <w:rPr>
          <w:rFonts w:ascii="Times New Roman" w:hAnsi="Times New Roman"/>
          <w:sz w:val="28"/>
          <w:szCs w:val="28"/>
        </w:rPr>
        <w:t>ВИРІШИЛА:</w:t>
      </w:r>
    </w:p>
    <w:p w:rsidR="00CE4FEF" w:rsidRDefault="00CE4FEF" w:rsidP="00123A6B">
      <w:pPr>
        <w:pStyle w:val="21"/>
        <w:shd w:val="clear" w:color="auto" w:fill="auto"/>
        <w:tabs>
          <w:tab w:val="left" w:pos="709"/>
        </w:tabs>
        <w:spacing w:before="0" w:after="0" w:line="240" w:lineRule="auto"/>
        <w:ind w:firstLine="709"/>
      </w:pPr>
    </w:p>
    <w:p w:rsidR="00CE4FEF" w:rsidRDefault="00CE4FEF" w:rsidP="00123A6B">
      <w:pPr>
        <w:pStyle w:val="ac"/>
        <w:numPr>
          <w:ilvl w:val="0"/>
          <w:numId w:val="23"/>
        </w:numPr>
        <w:ind w:left="0" w:firstLine="709"/>
        <w:jc w:val="both"/>
        <w:rPr>
          <w:rFonts w:ascii="Times New Roman" w:hAnsi="Times New Roman"/>
          <w:sz w:val="28"/>
          <w:szCs w:val="28"/>
        </w:rPr>
      </w:pPr>
      <w:r w:rsidRPr="0004797B">
        <w:rPr>
          <w:rFonts w:ascii="Times New Roman" w:hAnsi="Times New Roman"/>
          <w:sz w:val="28"/>
          <w:szCs w:val="28"/>
        </w:rPr>
        <w:t>Внести зміни та затвердити в новій редакції Перелік адміністративних послуг, які надаються через Центр надання адміністративних послуг Погребищенської міської ради, затверджений рішенням 8 сесії Погребищенської міської ради 8 скликання від 08 квітня 2021 року №131-8-8/572</w:t>
      </w:r>
      <w:r w:rsidR="00965B14">
        <w:rPr>
          <w:rFonts w:ascii="Times New Roman" w:hAnsi="Times New Roman"/>
          <w:sz w:val="28"/>
          <w:szCs w:val="28"/>
        </w:rPr>
        <w:t>, що додається</w:t>
      </w:r>
      <w:r w:rsidRPr="0004797B">
        <w:rPr>
          <w:rFonts w:ascii="Times New Roman" w:hAnsi="Times New Roman"/>
          <w:sz w:val="28"/>
          <w:szCs w:val="28"/>
        </w:rPr>
        <w:t>.</w:t>
      </w:r>
    </w:p>
    <w:p w:rsidR="0004797B" w:rsidRDefault="0004797B" w:rsidP="00123A6B">
      <w:pPr>
        <w:pStyle w:val="ac"/>
        <w:numPr>
          <w:ilvl w:val="0"/>
          <w:numId w:val="23"/>
        </w:numPr>
        <w:ind w:left="0" w:firstLine="709"/>
        <w:jc w:val="both"/>
        <w:rPr>
          <w:rFonts w:ascii="Times New Roman" w:hAnsi="Times New Roman"/>
          <w:bCs/>
          <w:sz w:val="28"/>
          <w:szCs w:val="28"/>
        </w:rPr>
      </w:pPr>
      <w:r w:rsidRPr="0004797B">
        <w:rPr>
          <w:rFonts w:ascii="Times New Roman" w:hAnsi="Times New Roman"/>
          <w:sz w:val="28"/>
          <w:szCs w:val="28"/>
        </w:rPr>
        <w:t xml:space="preserve">Визнати таким, що втратило чинність, рішення </w:t>
      </w:r>
      <w:r w:rsidRPr="0004797B">
        <w:rPr>
          <w:rStyle w:val="normaltextrun"/>
          <w:rFonts w:ascii="Times New Roman" w:hAnsi="Times New Roman"/>
          <w:sz w:val="28"/>
          <w:szCs w:val="28"/>
        </w:rPr>
        <w:t>46 сесії</w:t>
      </w:r>
      <w:r w:rsidRPr="004263C1">
        <w:rPr>
          <w:rStyle w:val="normaltextrun"/>
          <w:rFonts w:ascii="Times New Roman" w:hAnsi="Times New Roman"/>
          <w:sz w:val="28"/>
          <w:szCs w:val="28"/>
        </w:rPr>
        <w:t xml:space="preserve"> </w:t>
      </w:r>
      <w:r w:rsidRPr="0004797B">
        <w:rPr>
          <w:rFonts w:ascii="Times New Roman" w:hAnsi="Times New Roman"/>
          <w:sz w:val="28"/>
          <w:szCs w:val="28"/>
        </w:rPr>
        <w:t>Погребищенської міської ради</w:t>
      </w:r>
      <w:r w:rsidRPr="0004797B">
        <w:rPr>
          <w:rStyle w:val="normaltextrun"/>
          <w:rFonts w:ascii="Times New Roman" w:hAnsi="Times New Roman"/>
          <w:sz w:val="28"/>
          <w:szCs w:val="28"/>
        </w:rPr>
        <w:t xml:space="preserve"> 8 скликання</w:t>
      </w:r>
      <w:r w:rsidRPr="0004797B">
        <w:rPr>
          <w:rStyle w:val="eop"/>
          <w:rFonts w:ascii="Times New Roman" w:hAnsi="Times New Roman"/>
          <w:sz w:val="28"/>
          <w:szCs w:val="28"/>
        </w:rPr>
        <w:t xml:space="preserve"> від 22</w:t>
      </w:r>
      <w:r w:rsidRPr="0004797B">
        <w:rPr>
          <w:rStyle w:val="normaltextrun"/>
          <w:rFonts w:ascii="Times New Roman" w:hAnsi="Times New Roman"/>
          <w:sz w:val="28"/>
          <w:szCs w:val="28"/>
        </w:rPr>
        <w:t xml:space="preserve"> серпня 2023 року</w:t>
      </w:r>
      <w:r w:rsidRPr="004263C1">
        <w:rPr>
          <w:rStyle w:val="normaltextrun"/>
          <w:rFonts w:ascii="Times New Roman" w:hAnsi="Times New Roman"/>
          <w:sz w:val="28"/>
          <w:szCs w:val="28"/>
        </w:rPr>
        <w:t xml:space="preserve"> </w:t>
      </w:r>
      <w:r w:rsidRPr="0004797B">
        <w:rPr>
          <w:rStyle w:val="normaltextrun"/>
          <w:rFonts w:ascii="Times New Roman" w:hAnsi="Times New Roman"/>
          <w:sz w:val="28"/>
          <w:szCs w:val="28"/>
        </w:rPr>
        <w:t xml:space="preserve">№807 </w:t>
      </w:r>
      <w:r w:rsidRPr="0004797B">
        <w:rPr>
          <w:rFonts w:ascii="Times New Roman" w:hAnsi="Times New Roman"/>
          <w:bCs/>
          <w:sz w:val="28"/>
          <w:szCs w:val="28"/>
        </w:rPr>
        <w:t xml:space="preserve">«Про внесення змін до рішення </w:t>
      </w:r>
      <w:r w:rsidRPr="0004797B">
        <w:rPr>
          <w:rStyle w:val="normaltextrun"/>
          <w:rFonts w:ascii="Times New Roman" w:hAnsi="Times New Roman"/>
          <w:bCs/>
          <w:sz w:val="28"/>
          <w:szCs w:val="28"/>
        </w:rPr>
        <w:t>8 сесії</w:t>
      </w:r>
      <w:r w:rsidR="00123A6B" w:rsidRPr="00123A6B">
        <w:rPr>
          <w:rStyle w:val="normaltextrun"/>
          <w:rFonts w:ascii="Times New Roman" w:hAnsi="Times New Roman"/>
          <w:bCs/>
          <w:sz w:val="28"/>
          <w:szCs w:val="28"/>
        </w:rPr>
        <w:t xml:space="preserve"> </w:t>
      </w:r>
      <w:r w:rsidRPr="0004797B">
        <w:rPr>
          <w:rFonts w:ascii="Times New Roman" w:hAnsi="Times New Roman"/>
          <w:bCs/>
          <w:sz w:val="28"/>
          <w:szCs w:val="28"/>
        </w:rPr>
        <w:t>Погребищенської міської ради</w:t>
      </w:r>
      <w:r w:rsidRPr="0004797B">
        <w:rPr>
          <w:rStyle w:val="normaltextrun"/>
          <w:rFonts w:ascii="Times New Roman" w:hAnsi="Times New Roman"/>
          <w:bCs/>
          <w:sz w:val="28"/>
          <w:szCs w:val="28"/>
        </w:rPr>
        <w:t xml:space="preserve"> 8 скликання</w:t>
      </w:r>
      <w:r w:rsidRPr="0004797B">
        <w:rPr>
          <w:rStyle w:val="eop"/>
          <w:rFonts w:ascii="Times New Roman" w:hAnsi="Times New Roman"/>
          <w:bCs/>
          <w:sz w:val="28"/>
          <w:szCs w:val="28"/>
        </w:rPr>
        <w:t xml:space="preserve"> від </w:t>
      </w:r>
      <w:r w:rsidRPr="0004797B">
        <w:rPr>
          <w:rStyle w:val="normaltextrun"/>
          <w:rFonts w:ascii="Times New Roman" w:hAnsi="Times New Roman"/>
          <w:bCs/>
          <w:sz w:val="28"/>
          <w:szCs w:val="28"/>
        </w:rPr>
        <w:t xml:space="preserve"> 8 квітня 2021 року</w:t>
      </w:r>
      <w:r w:rsidR="00123A6B" w:rsidRPr="00123A6B">
        <w:rPr>
          <w:rStyle w:val="normaltextrun"/>
          <w:rFonts w:ascii="Times New Roman" w:hAnsi="Times New Roman"/>
          <w:bCs/>
          <w:sz w:val="28"/>
          <w:szCs w:val="28"/>
        </w:rPr>
        <w:t xml:space="preserve"> </w:t>
      </w:r>
      <w:r w:rsidRPr="0004797B">
        <w:rPr>
          <w:rStyle w:val="normaltextrun"/>
          <w:rFonts w:ascii="Times New Roman" w:hAnsi="Times New Roman"/>
          <w:bCs/>
          <w:sz w:val="28"/>
          <w:szCs w:val="28"/>
        </w:rPr>
        <w:t>№131-8-8/572</w:t>
      </w:r>
      <w:r w:rsidRPr="0004797B">
        <w:rPr>
          <w:rFonts w:ascii="Times New Roman" w:hAnsi="Times New Roman"/>
          <w:bCs/>
          <w:sz w:val="28"/>
          <w:szCs w:val="28"/>
        </w:rPr>
        <w:t>»</w:t>
      </w:r>
      <w:r>
        <w:rPr>
          <w:rFonts w:ascii="Times New Roman" w:hAnsi="Times New Roman"/>
          <w:bCs/>
          <w:sz w:val="28"/>
          <w:szCs w:val="28"/>
        </w:rPr>
        <w:t>.</w:t>
      </w:r>
      <w:r w:rsidRPr="0004797B">
        <w:rPr>
          <w:rFonts w:ascii="Times New Roman" w:hAnsi="Times New Roman"/>
          <w:bCs/>
          <w:sz w:val="28"/>
          <w:szCs w:val="28"/>
        </w:rPr>
        <w:t xml:space="preserve"> </w:t>
      </w:r>
    </w:p>
    <w:p w:rsidR="00CE4FEF" w:rsidRPr="0004797B" w:rsidRDefault="00CE4FEF" w:rsidP="00123A6B">
      <w:pPr>
        <w:pStyle w:val="ac"/>
        <w:numPr>
          <w:ilvl w:val="0"/>
          <w:numId w:val="23"/>
        </w:numPr>
        <w:ind w:left="0" w:firstLine="709"/>
        <w:jc w:val="both"/>
        <w:rPr>
          <w:rFonts w:ascii="Times New Roman" w:hAnsi="Times New Roman"/>
          <w:bCs/>
          <w:sz w:val="28"/>
          <w:szCs w:val="28"/>
        </w:rPr>
      </w:pPr>
      <w:r w:rsidRPr="0004797B">
        <w:rPr>
          <w:rFonts w:ascii="Times New Roman" w:hAnsi="Times New Roman"/>
          <w:sz w:val="28"/>
          <w:szCs w:val="28"/>
          <w:u w:val="single" w:color="FFFFFF"/>
        </w:rPr>
        <w:t>Контроль за виконанням цього рішення покласти</w:t>
      </w:r>
      <w:r w:rsidRPr="0004797B">
        <w:rPr>
          <w:u w:val="single" w:color="FFFFFF"/>
        </w:rPr>
        <w:t xml:space="preserve"> </w:t>
      </w:r>
      <w:r w:rsidRPr="0004797B">
        <w:rPr>
          <w:rFonts w:ascii="Times New Roman" w:hAnsi="Times New Roman"/>
          <w:sz w:val="28"/>
          <w:szCs w:val="28"/>
          <w:u w:val="single" w:color="FFFFFF"/>
        </w:rPr>
        <w:t>на</w:t>
      </w:r>
      <w:r w:rsidRPr="0004797B">
        <w:rPr>
          <w:u w:val="single" w:color="FFFFFF"/>
        </w:rPr>
        <w:t xml:space="preserve"> </w:t>
      </w:r>
      <w:r w:rsidRPr="0004797B">
        <w:rPr>
          <w:rFonts w:ascii="Times New Roman" w:hAnsi="Times New Roman"/>
          <w:bCs/>
          <w:iCs/>
          <w:sz w:val="28"/>
          <w:szCs w:val="28"/>
          <w:lang w:eastAsia="ru-RU"/>
        </w:rPr>
        <w:t xml:space="preserve">постійну комісію міської ради </w:t>
      </w:r>
      <w:r w:rsidRPr="0004797B">
        <w:rPr>
          <w:rFonts w:ascii="Times New Roman" w:hAnsi="Times New Roman"/>
          <w:bCs/>
          <w:sz w:val="28"/>
          <w:szCs w:val="28"/>
          <w:lang w:eastAsia="ru-RU"/>
        </w:rPr>
        <w:t xml:space="preserve">з питань </w:t>
      </w:r>
      <w:r w:rsidRPr="0004797B">
        <w:rPr>
          <w:rFonts w:ascii="Times New Roman" w:hAnsi="Times New Roman"/>
          <w:sz w:val="28"/>
          <w:szCs w:val="28"/>
        </w:rPr>
        <w:t>регламенту, депутатської діяльності і етики, гласності,</w:t>
      </w:r>
      <w:r w:rsidRPr="0004797B">
        <w:rPr>
          <w:rFonts w:ascii="Times New Roman" w:hAnsi="Times New Roman"/>
        </w:rPr>
        <w:t xml:space="preserve"> </w:t>
      </w:r>
      <w:r w:rsidRPr="0004797B">
        <w:rPr>
          <w:rFonts w:ascii="Times New Roman" w:hAnsi="Times New Roman"/>
          <w:sz w:val="28"/>
          <w:szCs w:val="28"/>
        </w:rPr>
        <w:t>адміністративного устрою, забезпечення законності, протидії корупції (</w:t>
      </w:r>
      <w:proofErr w:type="spellStart"/>
      <w:r w:rsidRPr="0004797B">
        <w:rPr>
          <w:rFonts w:ascii="Times New Roman" w:hAnsi="Times New Roman"/>
          <w:sz w:val="28"/>
          <w:szCs w:val="28"/>
        </w:rPr>
        <w:t>Никитюк</w:t>
      </w:r>
      <w:proofErr w:type="spellEnd"/>
      <w:r w:rsidRPr="0004797B">
        <w:rPr>
          <w:rFonts w:ascii="Times New Roman" w:hAnsi="Times New Roman"/>
          <w:sz w:val="28"/>
          <w:szCs w:val="28"/>
        </w:rPr>
        <w:t xml:space="preserve"> В.О.)</w:t>
      </w:r>
      <w:r w:rsidRPr="0004797B">
        <w:rPr>
          <w:rFonts w:ascii="Times New Roman" w:hAnsi="Times New Roman"/>
          <w:bCs/>
          <w:sz w:val="28"/>
          <w:szCs w:val="28"/>
          <w:lang w:eastAsia="ru-RU"/>
        </w:rPr>
        <w:t>.</w:t>
      </w:r>
    </w:p>
    <w:p w:rsidR="00CE4FEF" w:rsidRDefault="00CE4FEF" w:rsidP="00123A6B">
      <w:pPr>
        <w:pStyle w:val="21"/>
        <w:shd w:val="clear" w:color="auto" w:fill="auto"/>
        <w:tabs>
          <w:tab w:val="left" w:pos="709"/>
        </w:tabs>
        <w:spacing w:before="0" w:after="0" w:line="240" w:lineRule="auto"/>
        <w:ind w:firstLine="709"/>
      </w:pPr>
    </w:p>
    <w:bookmarkEnd w:id="0"/>
    <w:p w:rsidR="00D52CBB" w:rsidRPr="0071026D" w:rsidRDefault="00D70535" w:rsidP="00123A6B">
      <w:pPr>
        <w:pStyle w:val="21"/>
        <w:shd w:val="clear" w:color="auto" w:fill="auto"/>
        <w:tabs>
          <w:tab w:val="left" w:pos="709"/>
        </w:tabs>
        <w:spacing w:before="0" w:after="0" w:line="240" w:lineRule="auto"/>
        <w:ind w:firstLine="709"/>
        <w:rPr>
          <w:b/>
          <w:bCs/>
          <w:iCs/>
          <w:color w:val="000000"/>
          <w:bdr w:val="none" w:sz="0" w:space="0" w:color="auto" w:frame="1"/>
        </w:rPr>
      </w:pPr>
      <w:r w:rsidRPr="0071026D">
        <w:rPr>
          <w:b/>
          <w:bCs/>
          <w:iCs/>
          <w:color w:val="000000"/>
          <w:bdr w:val="none" w:sz="0" w:space="0" w:color="auto" w:frame="1"/>
        </w:rPr>
        <w:t xml:space="preserve"> </w:t>
      </w:r>
    </w:p>
    <w:p w:rsidR="00D52CBB" w:rsidRDefault="00D52CBB" w:rsidP="00123A6B">
      <w:pPr>
        <w:pStyle w:val="16"/>
        <w:ind w:left="0" w:right="0" w:firstLine="709"/>
        <w:jc w:val="both"/>
        <w:rPr>
          <w:szCs w:val="28"/>
        </w:rPr>
      </w:pPr>
    </w:p>
    <w:p w:rsidR="00AB1850" w:rsidRPr="00123A6B" w:rsidRDefault="00123A6B" w:rsidP="00123A6B">
      <w:pPr>
        <w:jc w:val="both"/>
        <w:rPr>
          <w:rFonts w:ascii="Times New Roman" w:hAnsi="Times New Roman"/>
          <w:sz w:val="28"/>
          <w:szCs w:val="28"/>
        </w:rPr>
      </w:pPr>
      <w:r w:rsidRPr="00123A6B">
        <w:rPr>
          <w:rFonts w:ascii="Times New Roman" w:hAnsi="Times New Roman"/>
          <w:b/>
          <w:sz w:val="28"/>
          <w:szCs w:val="28"/>
        </w:rPr>
        <w:t xml:space="preserve">  </w:t>
      </w:r>
      <w:proofErr w:type="spellStart"/>
      <w:r w:rsidRPr="00123A6B">
        <w:rPr>
          <w:rFonts w:ascii="Times New Roman" w:hAnsi="Times New Roman"/>
          <w:b/>
          <w:sz w:val="28"/>
          <w:szCs w:val="28"/>
        </w:rPr>
        <w:t>Погребищенський</w:t>
      </w:r>
      <w:proofErr w:type="spellEnd"/>
      <w:r w:rsidRPr="00123A6B">
        <w:rPr>
          <w:rFonts w:ascii="Times New Roman" w:hAnsi="Times New Roman"/>
          <w:b/>
          <w:sz w:val="28"/>
          <w:szCs w:val="28"/>
        </w:rPr>
        <w:t xml:space="preserve"> міський голова</w:t>
      </w:r>
      <w:r w:rsidRPr="00123A6B">
        <w:rPr>
          <w:rFonts w:ascii="Times New Roman" w:hAnsi="Times New Roman"/>
          <w:b/>
          <w:sz w:val="28"/>
          <w:szCs w:val="28"/>
        </w:rPr>
        <w:tab/>
      </w:r>
      <w:r w:rsidRPr="00123A6B">
        <w:rPr>
          <w:rFonts w:ascii="Times New Roman" w:hAnsi="Times New Roman"/>
          <w:b/>
          <w:sz w:val="28"/>
          <w:szCs w:val="28"/>
        </w:rPr>
        <w:tab/>
      </w:r>
      <w:r w:rsidRPr="00123A6B">
        <w:rPr>
          <w:rFonts w:ascii="Times New Roman" w:hAnsi="Times New Roman"/>
          <w:b/>
          <w:sz w:val="28"/>
          <w:szCs w:val="28"/>
        </w:rPr>
        <w:tab/>
        <w:t>Сергій ВОЛИНСЬКИЙ</w:t>
      </w:r>
    </w:p>
    <w:p w:rsidR="00123A6B" w:rsidRDefault="00123A6B">
      <w:pPr>
        <w:suppressAutoHyphens w:val="0"/>
        <w:rPr>
          <w:rFonts w:ascii="Times New Roman" w:hAnsi="Times New Roman"/>
          <w:b/>
          <w:sz w:val="28"/>
          <w:szCs w:val="28"/>
        </w:rPr>
      </w:pPr>
      <w:r>
        <w:rPr>
          <w:b/>
        </w:rPr>
        <w:br w:type="page"/>
      </w:r>
    </w:p>
    <w:p w:rsidR="008E6D3D" w:rsidRDefault="008E6D3D" w:rsidP="008E6D3D">
      <w:pPr>
        <w:jc w:val="right"/>
        <w:rPr>
          <w:rFonts w:ascii="Times New Roman" w:hAnsi="Times New Roman"/>
          <w:color w:val="000000" w:themeColor="text1"/>
          <w:sz w:val="28"/>
          <w:szCs w:val="28"/>
        </w:rPr>
      </w:pPr>
      <w:r>
        <w:rPr>
          <w:rFonts w:ascii="Times New Roman" w:hAnsi="Times New Roman"/>
          <w:color w:val="000000" w:themeColor="text1"/>
          <w:sz w:val="28"/>
          <w:szCs w:val="28"/>
        </w:rPr>
        <w:lastRenderedPageBreak/>
        <w:t>ЗАТВЕРДЖЕНО</w:t>
      </w:r>
    </w:p>
    <w:p w:rsidR="00123A6B" w:rsidRPr="00123A6B" w:rsidRDefault="008E6D3D" w:rsidP="008E6D3D">
      <w:pPr>
        <w:ind w:firstLine="5387"/>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 xml:space="preserve"> рішення</w:t>
      </w:r>
      <w:r w:rsidR="00123A6B" w:rsidRPr="00123A6B">
        <w:rPr>
          <w:rFonts w:ascii="Times New Roman" w:hAnsi="Times New Roman"/>
          <w:color w:val="000000" w:themeColor="text1"/>
          <w:sz w:val="28"/>
          <w:szCs w:val="28"/>
        </w:rPr>
        <w:t xml:space="preserve"> </w:t>
      </w:r>
      <w:r w:rsidR="008E0694">
        <w:rPr>
          <w:rFonts w:ascii="Times New Roman" w:hAnsi="Times New Roman"/>
          <w:color w:val="000000" w:themeColor="text1"/>
          <w:sz w:val="28"/>
          <w:szCs w:val="28"/>
          <w:lang w:val="ru-RU"/>
        </w:rPr>
        <w:t>60</w:t>
      </w:r>
      <w:r w:rsidRPr="00BA6683">
        <w:rPr>
          <w:rFonts w:ascii="Times New Roman" w:hAnsi="Times New Roman"/>
          <w:color w:val="000000" w:themeColor="text1"/>
          <w:sz w:val="28"/>
          <w:szCs w:val="28"/>
        </w:rPr>
        <w:t xml:space="preserve"> сесії</w:t>
      </w:r>
    </w:p>
    <w:p w:rsidR="00123A6B" w:rsidRPr="00123A6B" w:rsidRDefault="008E6D3D" w:rsidP="008E6D3D">
      <w:pPr>
        <w:ind w:firstLine="5387"/>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 xml:space="preserve"> Погребищенської міської </w:t>
      </w:r>
      <w:r w:rsidR="00123A6B">
        <w:rPr>
          <w:rFonts w:ascii="Times New Roman" w:hAnsi="Times New Roman"/>
          <w:color w:val="000000" w:themeColor="text1"/>
          <w:sz w:val="28"/>
          <w:szCs w:val="28"/>
        </w:rPr>
        <w:t>ради</w:t>
      </w:r>
    </w:p>
    <w:p w:rsidR="008E6D3D" w:rsidRPr="00BA6683" w:rsidRDefault="008E6D3D" w:rsidP="008E6D3D">
      <w:pPr>
        <w:ind w:firstLine="5387"/>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8 скликання</w:t>
      </w:r>
    </w:p>
    <w:p w:rsidR="008E6D3D" w:rsidRPr="008E0694" w:rsidRDefault="008E6D3D" w:rsidP="008E6D3D">
      <w:pPr>
        <w:jc w:val="right"/>
        <w:rPr>
          <w:rFonts w:ascii="Times New Roman" w:hAnsi="Times New Roman"/>
          <w:color w:val="000000" w:themeColor="text1"/>
          <w:sz w:val="28"/>
          <w:szCs w:val="28"/>
          <w:lang w:val="ru-RU"/>
        </w:rPr>
      </w:pPr>
      <w:r w:rsidRPr="00066FC6">
        <w:rPr>
          <w:rFonts w:ascii="Times New Roman" w:hAnsi="Times New Roman"/>
          <w:color w:val="000000" w:themeColor="text1"/>
          <w:sz w:val="28"/>
          <w:szCs w:val="28"/>
        </w:rPr>
        <w:t xml:space="preserve">від  </w:t>
      </w:r>
      <w:r w:rsidR="008E0694">
        <w:rPr>
          <w:rFonts w:ascii="Times New Roman" w:hAnsi="Times New Roman"/>
          <w:color w:val="000000" w:themeColor="text1"/>
          <w:sz w:val="28"/>
          <w:szCs w:val="28"/>
          <w:lang w:val="ru-RU"/>
        </w:rPr>
        <w:t>27 червня</w:t>
      </w:r>
      <w:r w:rsidRPr="00066FC6">
        <w:rPr>
          <w:rFonts w:ascii="Times New Roman" w:hAnsi="Times New Roman"/>
          <w:color w:val="000000" w:themeColor="text1"/>
          <w:sz w:val="28"/>
          <w:szCs w:val="28"/>
        </w:rPr>
        <w:t xml:space="preserve"> 202</w:t>
      </w:r>
      <w:r>
        <w:rPr>
          <w:rFonts w:ascii="Times New Roman" w:hAnsi="Times New Roman"/>
          <w:color w:val="000000" w:themeColor="text1"/>
          <w:sz w:val="28"/>
          <w:szCs w:val="28"/>
        </w:rPr>
        <w:t>4</w:t>
      </w:r>
      <w:r w:rsidRPr="00066FC6">
        <w:rPr>
          <w:rFonts w:ascii="Times New Roman" w:hAnsi="Times New Roman"/>
          <w:color w:val="000000" w:themeColor="text1"/>
          <w:sz w:val="28"/>
          <w:szCs w:val="28"/>
        </w:rPr>
        <w:t xml:space="preserve">  року №</w:t>
      </w:r>
      <w:r w:rsidR="008E0694">
        <w:rPr>
          <w:rFonts w:ascii="Times New Roman" w:hAnsi="Times New Roman"/>
          <w:color w:val="000000" w:themeColor="text1"/>
          <w:sz w:val="28"/>
          <w:szCs w:val="28"/>
          <w:lang w:val="ru-RU"/>
        </w:rPr>
        <w:t xml:space="preserve"> 617</w:t>
      </w:r>
    </w:p>
    <w:p w:rsidR="008E6D3D" w:rsidRDefault="008E6D3D" w:rsidP="008E6D3D">
      <w:pPr>
        <w:jc w:val="center"/>
        <w:rPr>
          <w:rFonts w:ascii="Times New Roman" w:hAnsi="Times New Roman"/>
          <w:b/>
          <w:sz w:val="28"/>
          <w:szCs w:val="28"/>
        </w:rPr>
      </w:pPr>
    </w:p>
    <w:p w:rsidR="00CE4FEF" w:rsidRPr="00B354FC" w:rsidRDefault="00CE4FEF" w:rsidP="008E6D3D">
      <w:pPr>
        <w:jc w:val="center"/>
        <w:rPr>
          <w:rFonts w:ascii="Times New Roman" w:hAnsi="Times New Roman"/>
          <w:b/>
          <w:sz w:val="28"/>
          <w:szCs w:val="28"/>
        </w:rPr>
      </w:pPr>
      <w:r w:rsidRPr="00B354FC">
        <w:rPr>
          <w:rFonts w:ascii="Times New Roman" w:hAnsi="Times New Roman"/>
          <w:b/>
          <w:sz w:val="28"/>
          <w:szCs w:val="28"/>
        </w:rPr>
        <w:t>ПЕРЕЛІК</w:t>
      </w:r>
    </w:p>
    <w:p w:rsidR="00CE4FEF" w:rsidRPr="00B354FC" w:rsidRDefault="00CE4FEF" w:rsidP="00CE4FEF">
      <w:pPr>
        <w:jc w:val="center"/>
        <w:rPr>
          <w:rFonts w:ascii="Times New Roman" w:hAnsi="Times New Roman"/>
          <w:b/>
          <w:sz w:val="28"/>
          <w:szCs w:val="28"/>
        </w:rPr>
      </w:pPr>
      <w:r w:rsidRPr="00B354FC">
        <w:rPr>
          <w:rFonts w:ascii="Times New Roman" w:hAnsi="Times New Roman"/>
          <w:b/>
          <w:sz w:val="28"/>
          <w:szCs w:val="28"/>
        </w:rPr>
        <w:t>адміністративних послуг, які надаються через  Центр надання адміністративних послуг Погребищенської міської ради</w:t>
      </w:r>
    </w:p>
    <w:p w:rsidR="00CE4FEF" w:rsidRPr="00F404DB" w:rsidRDefault="00CE4FEF" w:rsidP="00CE4FEF">
      <w:pPr>
        <w:shd w:val="clear" w:color="auto" w:fill="FFFFFF"/>
        <w:jc w:val="center"/>
        <w:rPr>
          <w:rFonts w:ascii="Times New Roman" w:hAnsi="Times New Roman"/>
          <w:b/>
          <w:color w:val="000000"/>
          <w:sz w:val="20"/>
          <w:lang w:eastAsia="uk-UA"/>
        </w:rPr>
      </w:pPr>
    </w:p>
    <w:tbl>
      <w:tblPr>
        <w:tblW w:w="10490" w:type="dxa"/>
        <w:tblInd w:w="-577" w:type="dxa"/>
        <w:tblLayout w:type="fixed"/>
        <w:tblLook w:val="04A0"/>
      </w:tblPr>
      <w:tblGrid>
        <w:gridCol w:w="567"/>
        <w:gridCol w:w="1501"/>
        <w:gridCol w:w="5162"/>
        <w:gridCol w:w="3260"/>
      </w:tblGrid>
      <w:tr w:rsidR="00CE4FEF" w:rsidRPr="00F404DB" w:rsidTr="00CE4FEF">
        <w:trPr>
          <w:trHeight w:val="148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F404DB" w:rsidP="00CE4FEF">
            <w:pPr>
              <w:ind w:left="-739"/>
              <w:jc w:val="center"/>
              <w:rPr>
                <w:rFonts w:ascii="Times New Roman" w:hAnsi="Times New Roman"/>
                <w:b/>
                <w:color w:val="000000"/>
                <w:sz w:val="28"/>
                <w:szCs w:val="28"/>
                <w:lang w:eastAsia="uk-UA"/>
              </w:rPr>
            </w:pPr>
            <w:r>
              <w:rPr>
                <w:rFonts w:ascii="Times New Roman" w:hAnsi="Times New Roman"/>
                <w:b/>
                <w:color w:val="000000"/>
                <w:sz w:val="28"/>
                <w:szCs w:val="28"/>
                <w:lang w:eastAsia="uk-UA"/>
              </w:rPr>
              <w:t xml:space="preserve"> з/     </w:t>
            </w:r>
            <w:r w:rsidR="00CE4FEF" w:rsidRPr="00F404DB">
              <w:rPr>
                <w:rFonts w:ascii="Times New Roman" w:hAnsi="Times New Roman"/>
                <w:b/>
                <w:color w:val="000000"/>
                <w:sz w:val="28"/>
                <w:szCs w:val="28"/>
                <w:lang w:eastAsia="uk-UA"/>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CE4FEF" w:rsidP="00CE4FEF">
            <w:pPr>
              <w:jc w:val="center"/>
              <w:rPr>
                <w:rFonts w:ascii="Times New Roman" w:hAnsi="Times New Roman"/>
                <w:b/>
                <w:color w:val="000000"/>
                <w:sz w:val="28"/>
                <w:szCs w:val="28"/>
                <w:lang w:eastAsia="uk-UA"/>
              </w:rPr>
            </w:pPr>
            <w:proofErr w:type="spellStart"/>
            <w:r w:rsidRPr="00F404DB">
              <w:rPr>
                <w:rFonts w:ascii="Times New Roman" w:hAnsi="Times New Roman"/>
                <w:b/>
                <w:color w:val="000000"/>
                <w:sz w:val="28"/>
                <w:szCs w:val="28"/>
                <w:lang w:eastAsia="uk-UA"/>
              </w:rPr>
              <w:t>Іденти</w:t>
            </w:r>
            <w:r w:rsidR="00F404DB">
              <w:rPr>
                <w:rFonts w:ascii="Times New Roman" w:hAnsi="Times New Roman"/>
                <w:b/>
                <w:color w:val="000000"/>
                <w:sz w:val="28"/>
                <w:szCs w:val="28"/>
                <w:lang w:eastAsia="uk-UA"/>
              </w:rPr>
              <w:t>-</w:t>
            </w:r>
            <w:r w:rsidRPr="00F404DB">
              <w:rPr>
                <w:rFonts w:ascii="Times New Roman" w:hAnsi="Times New Roman"/>
                <w:b/>
                <w:color w:val="000000"/>
                <w:sz w:val="28"/>
                <w:szCs w:val="28"/>
                <w:lang w:eastAsia="uk-UA"/>
              </w:rPr>
              <w:t>фікатор</w:t>
            </w:r>
            <w:proofErr w:type="spellEnd"/>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CE4FEF" w:rsidP="00CE4FEF">
            <w:pPr>
              <w:jc w:val="center"/>
              <w:rPr>
                <w:rFonts w:ascii="Times New Roman" w:hAnsi="Times New Roman"/>
                <w:b/>
                <w:color w:val="000000"/>
                <w:sz w:val="28"/>
                <w:szCs w:val="28"/>
                <w:lang w:eastAsia="uk-UA"/>
              </w:rPr>
            </w:pPr>
            <w:r w:rsidRPr="00F404DB">
              <w:rPr>
                <w:rFonts w:ascii="Times New Roman" w:hAnsi="Times New Roman"/>
                <w:b/>
                <w:color w:val="000000"/>
                <w:sz w:val="28"/>
                <w:szCs w:val="28"/>
                <w:lang w:eastAsia="uk-UA"/>
              </w:rPr>
              <w:t>Найменування адміністративної послуги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CE4FEF" w:rsidP="00CE4FEF">
            <w:pPr>
              <w:jc w:val="center"/>
              <w:rPr>
                <w:rFonts w:ascii="Times New Roman" w:hAnsi="Times New Roman"/>
                <w:b/>
                <w:color w:val="000000"/>
                <w:sz w:val="28"/>
                <w:szCs w:val="28"/>
                <w:lang w:eastAsia="uk-UA"/>
              </w:rPr>
            </w:pPr>
            <w:r w:rsidRPr="00F404DB">
              <w:rPr>
                <w:rFonts w:ascii="Times New Roman" w:hAnsi="Times New Roman"/>
                <w:b/>
                <w:color w:val="000000"/>
                <w:sz w:val="28"/>
                <w:szCs w:val="28"/>
                <w:lang w:eastAsia="uk-UA"/>
              </w:rPr>
              <w:t>Правові підстави для надання адміністративної послуги</w:t>
            </w:r>
          </w:p>
        </w:tc>
      </w:tr>
      <w:tr w:rsidR="00CE4FEF" w:rsidTr="00CE4FEF">
        <w:trPr>
          <w:trHeight w:val="11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123A6B">
            <w:pPr>
              <w:ind w:hanging="597"/>
              <w:jc w:val="center"/>
              <w:rPr>
                <w:rFonts w:ascii="Times New Roman" w:hAnsi="Times New Roman"/>
                <w:color w:val="000000"/>
                <w:sz w:val="20"/>
                <w:lang w:eastAsia="uk-UA"/>
              </w:rPr>
            </w:pPr>
            <w:r>
              <w:rPr>
                <w:rFonts w:ascii="Times New Roman" w:hAnsi="Times New Roman"/>
                <w:color w:val="000000"/>
                <w:sz w:val="24"/>
                <w:szCs w:val="24"/>
                <w:lang w:eastAsia="uk-UA"/>
              </w:rPr>
              <w:t xml:space="preserve">1        </w:t>
            </w:r>
            <w:proofErr w:type="spellStart"/>
            <w:r>
              <w:rPr>
                <w:rFonts w:ascii="Times New Roman" w:hAnsi="Times New Roman"/>
                <w:color w:val="000000"/>
                <w:sz w:val="24"/>
                <w:szCs w:val="24"/>
                <w:lang w:eastAsia="uk-UA"/>
              </w:rPr>
              <w:t>1</w:t>
            </w:r>
            <w:proofErr w:type="spellEnd"/>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9D386A" w:rsidP="00CE4FEF">
            <w:pPr>
              <w:jc w:val="both"/>
              <w:rPr>
                <w:rFonts w:ascii="Times New Roman" w:hAnsi="Times New Roman"/>
                <w:color w:val="000000" w:themeColor="text1"/>
                <w:sz w:val="24"/>
                <w:szCs w:val="24"/>
                <w:lang w:eastAsia="uk-UA"/>
              </w:rPr>
            </w:pPr>
            <w:hyperlink r:id="rId9"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w:t>
            </w:r>
            <w:proofErr w:type="spellStart"/>
            <w:r w:rsidR="00CE4FEF" w:rsidRPr="007741BA">
              <w:rPr>
                <w:rFonts w:ascii="Times New Roman" w:hAnsi="Times New Roman"/>
                <w:color w:val="000000" w:themeColor="text1"/>
                <w:sz w:val="24"/>
                <w:szCs w:val="24"/>
                <w:lang w:eastAsia="uk-UA"/>
              </w:rPr>
              <w:t>“Про</w:t>
            </w:r>
            <w:proofErr w:type="spellEnd"/>
            <w:r w:rsidR="00CE4FEF" w:rsidRPr="007741BA">
              <w:rPr>
                <w:rFonts w:ascii="Times New Roman" w:hAnsi="Times New Roman"/>
                <w:color w:val="000000" w:themeColor="text1"/>
                <w:sz w:val="24"/>
                <w:szCs w:val="24"/>
                <w:lang w:eastAsia="uk-UA"/>
              </w:rPr>
              <w:t xml:space="preserve"> державну реєстрацію юридичних осіб, фізичних осіб - підприємців та громадських </w:t>
            </w:r>
            <w:proofErr w:type="spellStart"/>
            <w:r w:rsidR="00CE4FEF" w:rsidRPr="007741BA">
              <w:rPr>
                <w:rFonts w:ascii="Times New Roman" w:hAnsi="Times New Roman"/>
                <w:color w:val="000000" w:themeColor="text1"/>
                <w:sz w:val="24"/>
                <w:szCs w:val="24"/>
                <w:lang w:eastAsia="uk-UA"/>
              </w:rPr>
              <w:t>формувань”</w:t>
            </w:r>
            <w:proofErr w:type="spellEnd"/>
          </w:p>
        </w:tc>
      </w:tr>
      <w:tr w:rsidR="00CE4FEF" w:rsidTr="00CE4FEF">
        <w:trPr>
          <w:trHeight w:val="22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9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9D386A" w:rsidP="00CE4FEF">
            <w:pPr>
              <w:jc w:val="both"/>
              <w:rPr>
                <w:rFonts w:ascii="Times New Roman" w:hAnsi="Times New Roman"/>
                <w:color w:val="000000" w:themeColor="text1"/>
                <w:sz w:val="24"/>
                <w:szCs w:val="24"/>
                <w:lang w:eastAsia="uk-UA"/>
              </w:rPr>
            </w:pPr>
            <w:hyperlink r:id="rId10"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w:t>
            </w:r>
            <w:proofErr w:type="spellStart"/>
            <w:r w:rsidR="00CE4FEF" w:rsidRPr="007741BA">
              <w:rPr>
                <w:rFonts w:ascii="Times New Roman" w:hAnsi="Times New Roman"/>
                <w:color w:val="000000" w:themeColor="text1"/>
                <w:sz w:val="24"/>
                <w:szCs w:val="24"/>
                <w:lang w:eastAsia="uk-UA"/>
              </w:rPr>
              <w:t>“Про</w:t>
            </w:r>
            <w:proofErr w:type="spellEnd"/>
            <w:r w:rsidR="00CE4FEF" w:rsidRPr="007741BA">
              <w:rPr>
                <w:rFonts w:ascii="Times New Roman" w:hAnsi="Times New Roman"/>
                <w:color w:val="000000" w:themeColor="text1"/>
                <w:sz w:val="24"/>
                <w:szCs w:val="24"/>
                <w:lang w:eastAsia="uk-UA"/>
              </w:rPr>
              <w:t xml:space="preserve"> державну реєстрацію юридичних осіб, фізичних осіб - підприємців та громадських </w:t>
            </w:r>
            <w:proofErr w:type="spellStart"/>
            <w:r w:rsidR="00CE4FEF" w:rsidRPr="007741BA">
              <w:rPr>
                <w:rFonts w:ascii="Times New Roman" w:hAnsi="Times New Roman"/>
                <w:color w:val="000000" w:themeColor="text1"/>
                <w:sz w:val="24"/>
                <w:szCs w:val="24"/>
                <w:lang w:eastAsia="uk-UA"/>
              </w:rPr>
              <w:t>формувань”</w:t>
            </w:r>
            <w:proofErr w:type="spellEnd"/>
          </w:p>
        </w:tc>
      </w:tr>
      <w:tr w:rsidR="00CE4FEF" w:rsidTr="00CE4FEF">
        <w:trPr>
          <w:trHeight w:val="134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переходу юридичної особи з модельного статуту на діяльність на підставі власного установчого документа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177"/>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00057</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переходу юридичної особи на діяльність на підставі модельного статуту (крім громадського формування та релігійної організації)</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7741BA" w:rsidRDefault="009D386A" w:rsidP="00CE4FEF">
            <w:pPr>
              <w:jc w:val="both"/>
              <w:rPr>
                <w:rFonts w:ascii="Times New Roman" w:hAnsi="Times New Roman"/>
                <w:color w:val="000000" w:themeColor="text1"/>
                <w:sz w:val="24"/>
                <w:szCs w:val="24"/>
                <w:lang w:eastAsia="uk-UA"/>
              </w:rPr>
            </w:pPr>
            <w:hyperlink r:id="rId11"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w:t>
            </w:r>
            <w:proofErr w:type="spellStart"/>
            <w:r w:rsidR="00CE4FEF" w:rsidRPr="007741BA">
              <w:rPr>
                <w:rFonts w:ascii="Times New Roman" w:hAnsi="Times New Roman"/>
                <w:color w:val="000000" w:themeColor="text1"/>
                <w:sz w:val="24"/>
                <w:szCs w:val="24"/>
                <w:lang w:eastAsia="uk-UA"/>
              </w:rPr>
              <w:t>“Про</w:t>
            </w:r>
            <w:proofErr w:type="spellEnd"/>
            <w:r w:rsidR="00CE4FEF" w:rsidRPr="007741BA">
              <w:rPr>
                <w:rFonts w:ascii="Times New Roman" w:hAnsi="Times New Roman"/>
                <w:color w:val="000000" w:themeColor="text1"/>
                <w:sz w:val="24"/>
                <w:szCs w:val="24"/>
                <w:lang w:eastAsia="uk-UA"/>
              </w:rPr>
              <w:t xml:space="preserve"> державну реєстрацію юридичних осіб, фізичних осіб - підприємців та громадських </w:t>
            </w:r>
            <w:proofErr w:type="spellStart"/>
            <w:r w:rsidR="00CE4FEF" w:rsidRPr="007741BA">
              <w:rPr>
                <w:rFonts w:ascii="Times New Roman" w:hAnsi="Times New Roman"/>
                <w:color w:val="000000" w:themeColor="text1"/>
                <w:sz w:val="24"/>
                <w:szCs w:val="24"/>
                <w:lang w:eastAsia="uk-UA"/>
              </w:rPr>
              <w:t>формувань”</w:t>
            </w:r>
            <w:proofErr w:type="spellEnd"/>
          </w:p>
        </w:tc>
      </w:tr>
      <w:tr w:rsidR="00CE4FEF" w:rsidTr="00CE4FEF">
        <w:trPr>
          <w:trHeight w:val="144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1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21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2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00234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Видача витягу з Єдиного державного реєстру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9D386A" w:rsidP="00CE4FEF">
            <w:pPr>
              <w:jc w:val="both"/>
              <w:rPr>
                <w:rFonts w:ascii="Times New Roman" w:hAnsi="Times New Roman"/>
                <w:color w:val="000000" w:themeColor="text1"/>
                <w:sz w:val="24"/>
                <w:szCs w:val="24"/>
                <w:lang w:eastAsia="uk-UA"/>
              </w:rPr>
            </w:pPr>
            <w:hyperlink r:id="rId12"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w:t>
            </w:r>
            <w:proofErr w:type="spellStart"/>
            <w:r w:rsidR="00CE4FEF" w:rsidRPr="007741BA">
              <w:rPr>
                <w:rFonts w:ascii="Times New Roman" w:hAnsi="Times New Roman"/>
                <w:color w:val="000000" w:themeColor="text1"/>
                <w:sz w:val="24"/>
                <w:szCs w:val="24"/>
                <w:lang w:eastAsia="uk-UA"/>
              </w:rPr>
              <w:t>“Про</w:t>
            </w:r>
            <w:proofErr w:type="spellEnd"/>
            <w:r w:rsidR="00CE4FEF" w:rsidRPr="007741BA">
              <w:rPr>
                <w:rFonts w:ascii="Times New Roman" w:hAnsi="Times New Roman"/>
                <w:color w:val="000000" w:themeColor="text1"/>
                <w:sz w:val="24"/>
                <w:szCs w:val="24"/>
                <w:lang w:eastAsia="uk-UA"/>
              </w:rPr>
              <w:t xml:space="preserve"> державну реєстрацію юридичних осіб, фізичних осіб - підприємців та громадських </w:t>
            </w:r>
            <w:proofErr w:type="spellStart"/>
            <w:r w:rsidR="00CE4FEF" w:rsidRPr="007741BA">
              <w:rPr>
                <w:rFonts w:ascii="Times New Roman" w:hAnsi="Times New Roman"/>
                <w:color w:val="000000" w:themeColor="text1"/>
                <w:sz w:val="24"/>
                <w:szCs w:val="24"/>
                <w:lang w:eastAsia="uk-UA"/>
              </w:rPr>
              <w:t>формувань”</w:t>
            </w:r>
            <w:proofErr w:type="spellEnd"/>
          </w:p>
        </w:tc>
      </w:tr>
      <w:tr w:rsidR="00CE4FEF" w:rsidTr="00CE4FEF">
        <w:trPr>
          <w:trHeight w:val="12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 xml:space="preserve">Підтвердження відомостей про кінцевого </w:t>
            </w:r>
            <w:proofErr w:type="spellStart"/>
            <w:r w:rsidRPr="000632A2">
              <w:rPr>
                <w:rFonts w:ascii="Times New Roman" w:hAnsi="Times New Roman"/>
                <w:color w:val="000000" w:themeColor="text1"/>
                <w:sz w:val="24"/>
                <w:szCs w:val="24"/>
                <w:lang w:eastAsia="uk-UA"/>
              </w:rPr>
              <w:t>бенефіціарного</w:t>
            </w:r>
            <w:proofErr w:type="spellEnd"/>
            <w:r w:rsidRPr="000632A2">
              <w:rPr>
                <w:rFonts w:ascii="Times New Roman" w:hAnsi="Times New Roman"/>
                <w:color w:val="000000" w:themeColor="text1"/>
                <w:sz w:val="24"/>
                <w:szCs w:val="24"/>
                <w:lang w:eastAsia="uk-UA"/>
              </w:rPr>
              <w:t xml:space="preserve"> власника юридичної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92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виділ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9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відокремленого підрозділу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22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відокремлений підрозділ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9D386A" w:rsidP="00CE4FEF">
            <w:pPr>
              <w:jc w:val="both"/>
              <w:rPr>
                <w:rFonts w:ascii="Times New Roman" w:hAnsi="Times New Roman"/>
                <w:color w:val="000000" w:themeColor="text1"/>
                <w:sz w:val="24"/>
                <w:szCs w:val="24"/>
                <w:lang w:eastAsia="uk-UA"/>
              </w:rPr>
            </w:pPr>
            <w:hyperlink r:id="rId13"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w:t>
            </w:r>
            <w:proofErr w:type="spellStart"/>
            <w:r w:rsidR="00CE4FEF" w:rsidRPr="007741BA">
              <w:rPr>
                <w:rFonts w:ascii="Times New Roman" w:hAnsi="Times New Roman"/>
                <w:color w:val="000000" w:themeColor="text1"/>
                <w:sz w:val="24"/>
                <w:szCs w:val="24"/>
                <w:lang w:eastAsia="uk-UA"/>
              </w:rPr>
              <w:t>“Про</w:t>
            </w:r>
            <w:proofErr w:type="spellEnd"/>
            <w:r w:rsidR="00CE4FEF" w:rsidRPr="007741BA">
              <w:rPr>
                <w:rFonts w:ascii="Times New Roman" w:hAnsi="Times New Roman"/>
                <w:color w:val="000000" w:themeColor="text1"/>
                <w:sz w:val="24"/>
                <w:szCs w:val="24"/>
                <w:lang w:eastAsia="uk-UA"/>
              </w:rPr>
              <w:t xml:space="preserve"> державну реєстрацію юридичних осіб, фізичних осіб - підприємців та громадських </w:t>
            </w:r>
            <w:proofErr w:type="spellStart"/>
            <w:r w:rsidR="00CE4FEF" w:rsidRPr="007741BA">
              <w:rPr>
                <w:rFonts w:ascii="Times New Roman" w:hAnsi="Times New Roman"/>
                <w:color w:val="000000" w:themeColor="text1"/>
                <w:sz w:val="24"/>
                <w:szCs w:val="24"/>
                <w:lang w:eastAsia="uk-UA"/>
              </w:rPr>
              <w:t>формувань”</w:t>
            </w:r>
            <w:proofErr w:type="spellEnd"/>
          </w:p>
        </w:tc>
      </w:tr>
      <w:tr w:rsidR="00CE4FEF" w:rsidTr="00CE4FEF">
        <w:trPr>
          <w:trHeight w:val="9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фізичної особи - підприємця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80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19.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3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1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підприємницької діяльності фізичної особи - підприємця за її рішенням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9D386A" w:rsidP="00CE4FEF">
            <w:pPr>
              <w:jc w:val="both"/>
              <w:rPr>
                <w:rFonts w:ascii="Times New Roman" w:hAnsi="Times New Roman"/>
                <w:color w:val="000000" w:themeColor="text1"/>
                <w:sz w:val="24"/>
                <w:szCs w:val="24"/>
                <w:lang w:eastAsia="uk-UA"/>
              </w:rPr>
            </w:pPr>
            <w:hyperlink r:id="rId14"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w:t>
            </w:r>
            <w:proofErr w:type="spellStart"/>
            <w:r w:rsidR="00CE4FEF" w:rsidRPr="007741BA">
              <w:rPr>
                <w:rFonts w:ascii="Times New Roman" w:hAnsi="Times New Roman"/>
                <w:color w:val="000000" w:themeColor="text1"/>
                <w:sz w:val="24"/>
                <w:szCs w:val="24"/>
                <w:lang w:eastAsia="uk-UA"/>
              </w:rPr>
              <w:t>“Про</w:t>
            </w:r>
            <w:proofErr w:type="spellEnd"/>
            <w:r w:rsidR="00CE4FEF" w:rsidRPr="007741BA">
              <w:rPr>
                <w:rFonts w:ascii="Times New Roman" w:hAnsi="Times New Roman"/>
                <w:color w:val="000000" w:themeColor="text1"/>
                <w:sz w:val="24"/>
                <w:szCs w:val="24"/>
                <w:lang w:eastAsia="uk-UA"/>
              </w:rPr>
              <w:t xml:space="preserve"> державну реєстрацію юридичних осіб, фізичних осіб - підприємців та громадських </w:t>
            </w:r>
            <w:proofErr w:type="spellStart"/>
            <w:r w:rsidR="00CE4FEF" w:rsidRPr="007741BA">
              <w:rPr>
                <w:rFonts w:ascii="Times New Roman" w:hAnsi="Times New Roman"/>
                <w:color w:val="000000" w:themeColor="text1"/>
                <w:sz w:val="24"/>
                <w:szCs w:val="24"/>
                <w:lang w:eastAsia="uk-UA"/>
              </w:rPr>
              <w:t>формувань”</w:t>
            </w:r>
            <w:proofErr w:type="spellEnd"/>
          </w:p>
        </w:tc>
      </w:tr>
      <w:tr w:rsidR="00CE4FEF" w:rsidTr="00CE4FEF">
        <w:trPr>
          <w:trHeight w:val="5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створення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громадське об’єднання,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6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громадське об’єднання,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proofErr w:type="spellStart"/>
            <w:r w:rsidR="009D386A">
              <w:fldChar w:fldCharType="begin"/>
            </w:r>
            <w:r w:rsidR="009D386A">
              <w:instrText>HYPERLINK "https://www.google.com/url?q=https://zakon.rada.gov.ua/laws/show/4572-17&amp;sa=D&amp;source=editors&amp;ust=1688451129527384&amp;usg=AOvVaw0_EejRgxC4U3qj7iZVCOv8"</w:instrText>
            </w:r>
            <w:r w:rsidR="009D386A">
              <w:fldChar w:fldCharType="separate"/>
            </w:r>
            <w:r w:rsidRPr="007741BA">
              <w:rPr>
                <w:rStyle w:val="af"/>
                <w:rFonts w:ascii="Times New Roman" w:hAnsi="Times New Roman"/>
                <w:color w:val="000000" w:themeColor="text1"/>
                <w:sz w:val="24"/>
                <w:szCs w:val="24"/>
                <w:u w:val="none"/>
                <w:lang w:eastAsia="uk-UA"/>
              </w:rPr>
              <w:t>“Про</w:t>
            </w:r>
            <w:proofErr w:type="spellEnd"/>
            <w:r w:rsidRPr="007741BA">
              <w:rPr>
                <w:rStyle w:val="af"/>
                <w:rFonts w:ascii="Times New Roman" w:hAnsi="Times New Roman"/>
                <w:color w:val="000000" w:themeColor="text1"/>
                <w:sz w:val="24"/>
                <w:szCs w:val="24"/>
                <w:u w:val="none"/>
                <w:lang w:eastAsia="uk-UA"/>
              </w:rPr>
              <w:t xml:space="preserve"> громадські </w:t>
            </w:r>
            <w:proofErr w:type="spellStart"/>
            <w:r w:rsidRPr="007741BA">
              <w:rPr>
                <w:rStyle w:val="af"/>
                <w:rFonts w:ascii="Times New Roman" w:hAnsi="Times New Roman"/>
                <w:color w:val="000000" w:themeColor="text1"/>
                <w:sz w:val="24"/>
                <w:szCs w:val="24"/>
                <w:u w:val="none"/>
                <w:lang w:eastAsia="uk-UA"/>
              </w:rPr>
              <w:t>об’єднання”</w:t>
            </w:r>
            <w:proofErr w:type="spellEnd"/>
            <w:r w:rsidR="009D386A">
              <w:fldChar w:fldCharType="end"/>
            </w:r>
            <w:r w:rsidRPr="007741BA">
              <w:rPr>
                <w:rFonts w:ascii="Times New Roman" w:hAnsi="Times New Roman"/>
                <w:color w:val="000000" w:themeColor="text1"/>
                <w:sz w:val="24"/>
                <w:szCs w:val="24"/>
                <w:lang w:eastAsia="uk-UA"/>
              </w:rPr>
              <w:t>, </w:t>
            </w:r>
            <w:proofErr w:type="spellStart"/>
            <w:r w:rsidR="009D386A">
              <w:fldChar w:fldCharType="begin"/>
            </w:r>
            <w:r w:rsidR="009D386A">
              <w:instrText>HYPERLINK "https://www.google.com/url?q=https://zakon.rada.gov.ua/laws/show/755-15&amp;sa=D&amp;source=editors&amp;ust=1688451129527697&amp;usg=AOvVaw14eQwRbdgS8w2085NE94CS"</w:instrText>
            </w:r>
            <w:r w:rsidR="009D386A">
              <w:fldChar w:fldCharType="separate"/>
            </w:r>
            <w:r w:rsidRPr="007741BA">
              <w:rPr>
                <w:rStyle w:val="af"/>
                <w:rFonts w:ascii="Times New Roman" w:hAnsi="Times New Roman"/>
                <w:color w:val="000000" w:themeColor="text1"/>
                <w:sz w:val="24"/>
                <w:szCs w:val="24"/>
                <w:u w:val="none"/>
                <w:lang w:eastAsia="uk-UA"/>
              </w:rPr>
              <w:t>“Про</w:t>
            </w:r>
            <w:proofErr w:type="spellEnd"/>
            <w:r w:rsidRPr="007741BA">
              <w:rPr>
                <w:rStyle w:val="af"/>
                <w:rFonts w:ascii="Times New Roman" w:hAnsi="Times New Roman"/>
                <w:color w:val="000000" w:themeColor="text1"/>
                <w:sz w:val="24"/>
                <w:szCs w:val="24"/>
                <w:u w:val="none"/>
                <w:lang w:eastAsia="uk-UA"/>
              </w:rPr>
              <w:t xml:space="preserve"> державну реєстрацію юридичних осіб, фізичних осіб - підприємців та громадських </w:t>
            </w:r>
            <w:proofErr w:type="spellStart"/>
            <w:r w:rsidRPr="007741BA">
              <w:rPr>
                <w:rStyle w:val="af"/>
                <w:rFonts w:ascii="Times New Roman" w:hAnsi="Times New Roman"/>
                <w:color w:val="000000" w:themeColor="text1"/>
                <w:sz w:val="24"/>
                <w:szCs w:val="24"/>
                <w:u w:val="none"/>
                <w:lang w:eastAsia="uk-UA"/>
              </w:rPr>
              <w:t>формувань”</w:t>
            </w:r>
            <w:proofErr w:type="spellEnd"/>
            <w:r w:rsidR="009D386A">
              <w:fldChar w:fldCharType="end"/>
            </w:r>
          </w:p>
        </w:tc>
      </w:tr>
      <w:tr w:rsidR="00CE4FEF" w:rsidTr="00CE4FEF">
        <w:trPr>
          <w:trHeight w:val="92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00335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припинення громадського об’єднання в результаті його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припинення громадського об’єднання в результаті його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proofErr w:type="spellStart"/>
            <w:r w:rsidR="009D386A">
              <w:fldChar w:fldCharType="begin"/>
            </w:r>
            <w:r w:rsidR="009D386A">
              <w:instrText>HYPERLINK "https://www.google.com/url?q=https://zakon.rada.gov.ua/laws/show/4572-17&amp;sa=D&amp;source=editors&amp;ust=1688451129530676&amp;usg=AOvVaw3YISDoFiV7fwyg61srGKr1"</w:instrText>
            </w:r>
            <w:r w:rsidR="009D386A">
              <w:fldChar w:fldCharType="separate"/>
            </w:r>
            <w:r w:rsidRPr="007741BA">
              <w:rPr>
                <w:rStyle w:val="af"/>
                <w:rFonts w:ascii="Times New Roman" w:hAnsi="Times New Roman"/>
                <w:color w:val="000000" w:themeColor="text1"/>
                <w:sz w:val="24"/>
                <w:szCs w:val="24"/>
                <w:u w:val="none"/>
                <w:lang w:eastAsia="uk-UA"/>
              </w:rPr>
              <w:t>“Про</w:t>
            </w:r>
            <w:proofErr w:type="spellEnd"/>
            <w:r w:rsidRPr="007741BA">
              <w:rPr>
                <w:rStyle w:val="af"/>
                <w:rFonts w:ascii="Times New Roman" w:hAnsi="Times New Roman"/>
                <w:color w:val="000000" w:themeColor="text1"/>
                <w:sz w:val="24"/>
                <w:szCs w:val="24"/>
                <w:u w:val="none"/>
                <w:lang w:eastAsia="uk-UA"/>
              </w:rPr>
              <w:t xml:space="preserve"> громадські </w:t>
            </w:r>
            <w:proofErr w:type="spellStart"/>
            <w:r w:rsidRPr="007741BA">
              <w:rPr>
                <w:rStyle w:val="af"/>
                <w:rFonts w:ascii="Times New Roman" w:hAnsi="Times New Roman"/>
                <w:color w:val="000000" w:themeColor="text1"/>
                <w:sz w:val="24"/>
                <w:szCs w:val="24"/>
                <w:u w:val="none"/>
                <w:lang w:eastAsia="uk-UA"/>
              </w:rPr>
              <w:t>об’єднання”</w:t>
            </w:r>
            <w:proofErr w:type="spellEnd"/>
            <w:r w:rsidR="009D386A">
              <w:fldChar w:fldCharType="end"/>
            </w:r>
            <w:r w:rsidRPr="007741BA">
              <w:rPr>
                <w:rFonts w:ascii="Times New Roman" w:hAnsi="Times New Roman"/>
                <w:color w:val="000000" w:themeColor="text1"/>
                <w:sz w:val="24"/>
                <w:szCs w:val="24"/>
                <w:lang w:eastAsia="uk-UA"/>
              </w:rPr>
              <w:t>, </w:t>
            </w:r>
            <w:proofErr w:type="spellStart"/>
            <w:r w:rsidR="009D386A">
              <w:fldChar w:fldCharType="begin"/>
            </w:r>
            <w:r w:rsidR="009D386A">
              <w:instrText>HYPERLINK "https://www.google.com/url?q=https://zakon.rada.gov.ua/laws/show/755-15&amp;sa=D&amp;source=editors&amp;ust=1688451129530946&amp;usg=AOvVaw2NiMWVV32O0K6ItarwzKJN"</w:instrText>
            </w:r>
            <w:r w:rsidR="009D386A">
              <w:fldChar w:fldCharType="separate"/>
            </w:r>
            <w:r w:rsidRPr="007741BA">
              <w:rPr>
                <w:rStyle w:val="af"/>
                <w:rFonts w:ascii="Times New Roman" w:hAnsi="Times New Roman"/>
                <w:color w:val="000000" w:themeColor="text1"/>
                <w:sz w:val="24"/>
                <w:szCs w:val="24"/>
                <w:u w:val="none"/>
                <w:lang w:eastAsia="uk-UA"/>
              </w:rPr>
              <w:t>“Про</w:t>
            </w:r>
            <w:proofErr w:type="spellEnd"/>
            <w:r w:rsidRPr="007741BA">
              <w:rPr>
                <w:rStyle w:val="af"/>
                <w:rFonts w:ascii="Times New Roman" w:hAnsi="Times New Roman"/>
                <w:color w:val="000000" w:themeColor="text1"/>
                <w:sz w:val="24"/>
                <w:szCs w:val="24"/>
                <w:u w:val="none"/>
                <w:lang w:eastAsia="uk-UA"/>
              </w:rPr>
              <w:t xml:space="preserve"> державну реєстрацію юридичних осіб, фізичних осіб - підприємців та громадських </w:t>
            </w:r>
            <w:proofErr w:type="spellStart"/>
            <w:r w:rsidRPr="007741BA">
              <w:rPr>
                <w:rStyle w:val="af"/>
                <w:rFonts w:ascii="Times New Roman" w:hAnsi="Times New Roman"/>
                <w:color w:val="000000" w:themeColor="text1"/>
                <w:sz w:val="24"/>
                <w:szCs w:val="24"/>
                <w:u w:val="none"/>
                <w:lang w:eastAsia="uk-UA"/>
              </w:rPr>
              <w:t>формувань”</w:t>
            </w:r>
            <w:proofErr w:type="spellEnd"/>
            <w:r w:rsidR="009D386A">
              <w:fldChar w:fldCharType="end"/>
            </w:r>
          </w:p>
        </w:tc>
      </w:tr>
      <w:tr w:rsidR="00CE4FEF" w:rsidTr="00CE4FEF">
        <w:trPr>
          <w:trHeight w:val="4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рішення про виділ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рішення про припинення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31.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створення відокремленого підрозділу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внесення змін до відомостей про відокремлений підрозділ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3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відокремленого підрозділу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5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00494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9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творчої спілки, територіального осередку творчої спілки в результаті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творчої спілки, територіального осередку творчої спілки в результаті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proofErr w:type="spellStart"/>
            <w:r w:rsidR="009D386A">
              <w:fldChar w:fldCharType="begin"/>
            </w:r>
            <w:r w:rsidR="009D386A">
              <w:instrText>HYPERLINK "https://www.google.com/url?q=https://zakon.rada.gov.ua/laws/show/4572-17&amp;sa=D&amp;source=editors&amp;ust=1688451129539125&amp;usg=AOvVaw0yMnRE922DvHjXzRnK1PYx"</w:instrText>
            </w:r>
            <w:r w:rsidR="009D386A">
              <w:fldChar w:fldCharType="separate"/>
            </w:r>
            <w:r w:rsidRPr="007741BA">
              <w:rPr>
                <w:rStyle w:val="af"/>
                <w:rFonts w:ascii="Times New Roman" w:hAnsi="Times New Roman"/>
                <w:color w:val="000000" w:themeColor="text1"/>
                <w:sz w:val="24"/>
                <w:szCs w:val="24"/>
                <w:u w:val="none"/>
                <w:lang w:eastAsia="uk-UA"/>
              </w:rPr>
              <w:t>“Про</w:t>
            </w:r>
            <w:proofErr w:type="spellEnd"/>
            <w:r w:rsidRPr="007741BA">
              <w:rPr>
                <w:rStyle w:val="af"/>
                <w:rFonts w:ascii="Times New Roman" w:hAnsi="Times New Roman"/>
                <w:color w:val="000000" w:themeColor="text1"/>
                <w:sz w:val="24"/>
                <w:szCs w:val="24"/>
                <w:u w:val="none"/>
                <w:lang w:eastAsia="uk-UA"/>
              </w:rPr>
              <w:t xml:space="preserve"> громадські </w:t>
            </w:r>
            <w:proofErr w:type="spellStart"/>
            <w:r w:rsidRPr="007741BA">
              <w:rPr>
                <w:rStyle w:val="af"/>
                <w:rFonts w:ascii="Times New Roman" w:hAnsi="Times New Roman"/>
                <w:color w:val="000000" w:themeColor="text1"/>
                <w:sz w:val="24"/>
                <w:szCs w:val="24"/>
                <w:u w:val="none"/>
                <w:lang w:eastAsia="uk-UA"/>
              </w:rPr>
              <w:t>об’єднання”</w:t>
            </w:r>
            <w:proofErr w:type="spellEnd"/>
            <w:r w:rsidR="009D386A">
              <w:fldChar w:fldCharType="end"/>
            </w:r>
            <w:r w:rsidRPr="007741BA">
              <w:rPr>
                <w:rFonts w:ascii="Times New Roman" w:hAnsi="Times New Roman"/>
                <w:color w:val="000000" w:themeColor="text1"/>
                <w:sz w:val="24"/>
                <w:szCs w:val="24"/>
                <w:lang w:eastAsia="uk-UA"/>
              </w:rPr>
              <w:t>, </w:t>
            </w:r>
            <w:proofErr w:type="spellStart"/>
            <w:r w:rsidR="009D386A">
              <w:fldChar w:fldCharType="begin"/>
            </w:r>
            <w:r w:rsidR="009D386A">
              <w:instrText>HYPERLINK "https://www.google.com/url?q=https://zakon.rada.gov.ua/laws/show/755-15&amp;sa=D&amp;source=editors&amp;ust=1688451129539464&amp;usg=AOvVaw0Hb8_24GUR2l18_uKSGN1G"</w:instrText>
            </w:r>
            <w:r w:rsidR="009D386A">
              <w:fldChar w:fldCharType="separate"/>
            </w:r>
            <w:r w:rsidRPr="007741BA">
              <w:rPr>
                <w:rStyle w:val="af"/>
                <w:rFonts w:ascii="Times New Roman" w:hAnsi="Times New Roman"/>
                <w:color w:val="000000" w:themeColor="text1"/>
                <w:sz w:val="24"/>
                <w:szCs w:val="24"/>
                <w:u w:val="none"/>
                <w:lang w:eastAsia="uk-UA"/>
              </w:rPr>
              <w:t>“Про</w:t>
            </w:r>
            <w:proofErr w:type="spellEnd"/>
            <w:r w:rsidRPr="007741BA">
              <w:rPr>
                <w:rStyle w:val="af"/>
                <w:rFonts w:ascii="Times New Roman" w:hAnsi="Times New Roman"/>
                <w:color w:val="000000" w:themeColor="text1"/>
                <w:sz w:val="24"/>
                <w:szCs w:val="24"/>
                <w:u w:val="none"/>
                <w:lang w:eastAsia="uk-UA"/>
              </w:rPr>
              <w:t xml:space="preserve"> державну реєстрацію юридичних осіб, фізичних осіб - підприємців та громадських </w:t>
            </w:r>
            <w:proofErr w:type="spellStart"/>
            <w:r w:rsidRPr="007741BA">
              <w:rPr>
                <w:rStyle w:val="af"/>
                <w:rFonts w:ascii="Times New Roman" w:hAnsi="Times New Roman"/>
                <w:color w:val="000000" w:themeColor="text1"/>
                <w:sz w:val="24"/>
                <w:szCs w:val="24"/>
                <w:u w:val="none"/>
                <w:lang w:eastAsia="uk-UA"/>
              </w:rPr>
              <w:t>формувань”</w:t>
            </w:r>
            <w:proofErr w:type="spellEnd"/>
            <w:r w:rsidR="009D386A">
              <w:fldChar w:fldCharType="end"/>
            </w:r>
          </w:p>
        </w:tc>
      </w:tr>
      <w:tr w:rsidR="00CE4FEF" w:rsidTr="00CE4FEF">
        <w:trPr>
          <w:trHeight w:val="77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206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proofErr w:type="spellStart"/>
            <w:r w:rsidR="009D386A">
              <w:fldChar w:fldCharType="begin"/>
            </w:r>
            <w:r w:rsidR="009D386A">
              <w:instrText>HYPERLINK "https://www.google.com/url?q=https://zakon.rada.gov.ua/laws/show/554/97-%25D0%25B2%25D1%2580&amp;sa=D&amp;source=editors&amp;ust=1688451129542614&amp;usg=AOvVaw1vHCQAwfrlyNM6-xCZvbbf"</w:instrText>
            </w:r>
            <w:r w:rsidR="009D386A">
              <w:fldChar w:fldCharType="separate"/>
            </w:r>
            <w:r w:rsidRPr="007741BA">
              <w:rPr>
                <w:rStyle w:val="af"/>
                <w:rFonts w:ascii="Times New Roman" w:hAnsi="Times New Roman"/>
                <w:color w:val="000000" w:themeColor="text1"/>
                <w:sz w:val="24"/>
                <w:szCs w:val="24"/>
                <w:u w:val="none"/>
                <w:lang w:eastAsia="uk-UA"/>
              </w:rPr>
              <w:t>“Про</w:t>
            </w:r>
            <w:proofErr w:type="spellEnd"/>
            <w:r w:rsidRPr="007741BA">
              <w:rPr>
                <w:rStyle w:val="af"/>
                <w:rFonts w:ascii="Times New Roman" w:hAnsi="Times New Roman"/>
                <w:color w:val="000000" w:themeColor="text1"/>
                <w:sz w:val="24"/>
                <w:szCs w:val="24"/>
                <w:u w:val="none"/>
                <w:lang w:eastAsia="uk-UA"/>
              </w:rPr>
              <w:t xml:space="preserve"> професійних творчих працівників та творчі </w:t>
            </w:r>
            <w:proofErr w:type="spellStart"/>
            <w:r w:rsidRPr="007741BA">
              <w:rPr>
                <w:rStyle w:val="af"/>
                <w:rFonts w:ascii="Times New Roman" w:hAnsi="Times New Roman"/>
                <w:color w:val="000000" w:themeColor="text1"/>
                <w:sz w:val="24"/>
                <w:szCs w:val="24"/>
                <w:u w:val="none"/>
                <w:lang w:eastAsia="uk-UA"/>
              </w:rPr>
              <w:t>спілки”</w:t>
            </w:r>
            <w:proofErr w:type="spellEnd"/>
            <w:r w:rsidR="009D386A">
              <w:fldChar w:fldCharType="end"/>
            </w:r>
            <w:r w:rsidRPr="007741BA">
              <w:rPr>
                <w:rFonts w:ascii="Times New Roman" w:hAnsi="Times New Roman"/>
                <w:color w:val="000000" w:themeColor="text1"/>
                <w:sz w:val="24"/>
                <w:szCs w:val="24"/>
                <w:lang w:eastAsia="uk-UA"/>
              </w:rPr>
              <w:t>, </w:t>
            </w:r>
            <w:proofErr w:type="spellStart"/>
            <w:r w:rsidR="009D386A">
              <w:fldChar w:fldCharType="begin"/>
            </w:r>
            <w:r w:rsidR="009D386A">
              <w:instrText>HYPERLINK "https://www.google.com/url?q=https://zakon.rada.gov.ua/laws/show/755-15&amp;sa=D&amp;source=editors&amp;ust=1688451129542931&amp;usg=AOvVaw3MOY4XoY6z75IQV11XqIT-"</w:instrText>
            </w:r>
            <w:r w:rsidR="009D386A">
              <w:fldChar w:fldCharType="separate"/>
            </w:r>
            <w:r w:rsidRPr="007741BA">
              <w:rPr>
                <w:rStyle w:val="af"/>
                <w:rFonts w:ascii="Times New Roman" w:hAnsi="Times New Roman"/>
                <w:color w:val="000000" w:themeColor="text1"/>
                <w:sz w:val="24"/>
                <w:szCs w:val="24"/>
                <w:u w:val="none"/>
                <w:lang w:eastAsia="uk-UA"/>
              </w:rPr>
              <w:t>“Про</w:t>
            </w:r>
            <w:proofErr w:type="spellEnd"/>
            <w:r w:rsidRPr="007741BA">
              <w:rPr>
                <w:rStyle w:val="af"/>
                <w:rFonts w:ascii="Times New Roman" w:hAnsi="Times New Roman"/>
                <w:color w:val="000000" w:themeColor="text1"/>
                <w:sz w:val="24"/>
                <w:szCs w:val="24"/>
                <w:u w:val="none"/>
                <w:lang w:eastAsia="uk-UA"/>
              </w:rPr>
              <w:t xml:space="preserve"> державну реєстрацію юридичних осіб, фізичних осіб - підприємців та громадських </w:t>
            </w:r>
            <w:proofErr w:type="spellStart"/>
            <w:r w:rsidRPr="007741BA">
              <w:rPr>
                <w:rStyle w:val="af"/>
                <w:rFonts w:ascii="Times New Roman" w:hAnsi="Times New Roman"/>
                <w:color w:val="000000" w:themeColor="text1"/>
                <w:sz w:val="24"/>
                <w:szCs w:val="24"/>
                <w:u w:val="none"/>
                <w:lang w:eastAsia="uk-UA"/>
              </w:rPr>
              <w:t>формувань”</w:t>
            </w:r>
            <w:proofErr w:type="spellEnd"/>
            <w:r w:rsidR="009D386A">
              <w:fldChar w:fldCharType="end"/>
            </w:r>
          </w:p>
        </w:tc>
      </w:tr>
      <w:tr w:rsidR="00CE4FEF" w:rsidTr="00CE4FEF">
        <w:trPr>
          <w:trHeight w:val="19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proofErr w:type="spellStart"/>
            <w:r w:rsidR="009D386A">
              <w:fldChar w:fldCharType="begin"/>
            </w:r>
            <w:r w:rsidR="009D386A">
              <w:instrText>HYPERLINK "https://www.google.com/url?q=https://zakon.rada.gov.ua/laws/show/5026-17&amp;sa=D&amp;source=editors&amp;ust=1688451129544155&amp;usg=AOvVaw06Fb6XAmfReWyb5yg0kEUG"</w:instrText>
            </w:r>
            <w:r w:rsidR="009D386A">
              <w:fldChar w:fldCharType="separate"/>
            </w:r>
            <w:r w:rsidRPr="007741BA">
              <w:rPr>
                <w:rStyle w:val="af"/>
                <w:rFonts w:ascii="Times New Roman" w:hAnsi="Times New Roman"/>
                <w:color w:val="000000" w:themeColor="text1"/>
                <w:sz w:val="24"/>
                <w:szCs w:val="24"/>
                <w:u w:val="none"/>
                <w:lang w:eastAsia="uk-UA"/>
              </w:rPr>
              <w:t>“Про</w:t>
            </w:r>
            <w:proofErr w:type="spellEnd"/>
            <w:r w:rsidRPr="007741BA">
              <w:rPr>
                <w:rStyle w:val="af"/>
                <w:rFonts w:ascii="Times New Roman" w:hAnsi="Times New Roman"/>
                <w:color w:val="000000" w:themeColor="text1"/>
                <w:sz w:val="24"/>
                <w:szCs w:val="24"/>
                <w:u w:val="none"/>
                <w:lang w:eastAsia="uk-UA"/>
              </w:rPr>
              <w:t xml:space="preserve"> організації роботодавців, їх об’єднання, права і гарантії їх </w:t>
            </w:r>
            <w:proofErr w:type="spellStart"/>
            <w:r w:rsidRPr="007741BA">
              <w:rPr>
                <w:rStyle w:val="af"/>
                <w:rFonts w:ascii="Times New Roman" w:hAnsi="Times New Roman"/>
                <w:color w:val="000000" w:themeColor="text1"/>
                <w:sz w:val="24"/>
                <w:szCs w:val="24"/>
                <w:u w:val="none"/>
                <w:lang w:eastAsia="uk-UA"/>
              </w:rPr>
              <w:t>діяльності”</w:t>
            </w:r>
            <w:proofErr w:type="spellEnd"/>
            <w:r w:rsidR="009D386A">
              <w:fldChar w:fldCharType="end"/>
            </w:r>
            <w:r w:rsidRPr="007741BA">
              <w:rPr>
                <w:rFonts w:ascii="Times New Roman" w:hAnsi="Times New Roman"/>
                <w:color w:val="000000" w:themeColor="text1"/>
                <w:sz w:val="24"/>
                <w:szCs w:val="24"/>
                <w:lang w:eastAsia="uk-UA"/>
              </w:rPr>
              <w:t>, </w:t>
            </w:r>
            <w:proofErr w:type="spellStart"/>
            <w:r w:rsidR="009D386A">
              <w:fldChar w:fldCharType="begin"/>
            </w:r>
            <w:r w:rsidR="009D386A">
              <w:instrText>HYPERLINK "https://www.google.com/url?q=https://zakon.rada.gov.ua/laws/show/755-15&amp;sa=D&amp;source=editors&amp;ust=1688451129544415&amp;usg=AOvVaw0oiHcjqPNwgUjQWEg2vxFo"</w:instrText>
            </w:r>
            <w:r w:rsidR="009D386A">
              <w:fldChar w:fldCharType="separate"/>
            </w:r>
            <w:r w:rsidRPr="007741BA">
              <w:rPr>
                <w:rStyle w:val="af"/>
                <w:rFonts w:ascii="Times New Roman" w:hAnsi="Times New Roman"/>
                <w:color w:val="000000" w:themeColor="text1"/>
                <w:sz w:val="24"/>
                <w:szCs w:val="24"/>
                <w:u w:val="none"/>
                <w:lang w:eastAsia="uk-UA"/>
              </w:rPr>
              <w:t>“Про</w:t>
            </w:r>
            <w:proofErr w:type="spellEnd"/>
            <w:r w:rsidRPr="007741BA">
              <w:rPr>
                <w:rStyle w:val="af"/>
                <w:rFonts w:ascii="Times New Roman" w:hAnsi="Times New Roman"/>
                <w:color w:val="000000" w:themeColor="text1"/>
                <w:sz w:val="24"/>
                <w:szCs w:val="24"/>
                <w:u w:val="none"/>
                <w:lang w:eastAsia="uk-UA"/>
              </w:rPr>
              <w:t xml:space="preserve"> державну реєстрацію юридичних осіб, фізичних осіб - підприємців та громадських </w:t>
            </w:r>
            <w:proofErr w:type="spellStart"/>
            <w:r w:rsidRPr="007741BA">
              <w:rPr>
                <w:rStyle w:val="af"/>
                <w:rFonts w:ascii="Times New Roman" w:hAnsi="Times New Roman"/>
                <w:color w:val="000000" w:themeColor="text1"/>
                <w:sz w:val="24"/>
                <w:szCs w:val="24"/>
                <w:u w:val="none"/>
                <w:lang w:eastAsia="uk-UA"/>
              </w:rPr>
              <w:t>формувань”</w:t>
            </w:r>
            <w:proofErr w:type="spellEnd"/>
            <w:r w:rsidR="009D386A">
              <w:fldChar w:fldCharType="end"/>
            </w:r>
          </w:p>
        </w:tc>
      </w:tr>
      <w:tr w:rsidR="00CE4FEF" w:rsidTr="00CE4FEF">
        <w:trPr>
          <w:trHeight w:val="18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00645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організацію роботодавців, об’єднання організацій роботодавців,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9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42.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9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proofErr w:type="spellStart"/>
            <w:r w:rsidR="009D386A">
              <w:fldChar w:fldCharType="begin"/>
            </w:r>
            <w:r w:rsidR="009D386A">
              <w:instrText>HYPERLINK "https://www.google.com/url?q=https://zakon.rada.gov.ua/laws/show/5026-17&amp;sa=D&amp;source=editors&amp;ust=1688451129548634&amp;usg=AOvVaw2ViSVmYXZHG06j8JWKKV08"</w:instrText>
            </w:r>
            <w:r w:rsidR="009D386A">
              <w:fldChar w:fldCharType="separate"/>
            </w:r>
            <w:r w:rsidRPr="007741BA">
              <w:rPr>
                <w:rStyle w:val="af"/>
                <w:rFonts w:ascii="Times New Roman" w:hAnsi="Times New Roman"/>
                <w:color w:val="000000" w:themeColor="text1"/>
                <w:sz w:val="24"/>
                <w:szCs w:val="24"/>
                <w:u w:val="none"/>
                <w:lang w:eastAsia="uk-UA"/>
              </w:rPr>
              <w:t>“Про</w:t>
            </w:r>
            <w:proofErr w:type="spellEnd"/>
            <w:r w:rsidRPr="007741BA">
              <w:rPr>
                <w:rStyle w:val="af"/>
                <w:rFonts w:ascii="Times New Roman" w:hAnsi="Times New Roman"/>
                <w:color w:val="000000" w:themeColor="text1"/>
                <w:sz w:val="24"/>
                <w:szCs w:val="24"/>
                <w:u w:val="none"/>
                <w:lang w:eastAsia="uk-UA"/>
              </w:rPr>
              <w:t xml:space="preserve"> організації роботодавців, їх об’єднання, права і гарантії їх </w:t>
            </w:r>
            <w:proofErr w:type="spellStart"/>
            <w:r w:rsidRPr="007741BA">
              <w:rPr>
                <w:rStyle w:val="af"/>
                <w:rFonts w:ascii="Times New Roman" w:hAnsi="Times New Roman"/>
                <w:color w:val="000000" w:themeColor="text1"/>
                <w:sz w:val="24"/>
                <w:szCs w:val="24"/>
                <w:u w:val="none"/>
                <w:lang w:eastAsia="uk-UA"/>
              </w:rPr>
              <w:t>діяльності”</w:t>
            </w:r>
            <w:proofErr w:type="spellEnd"/>
            <w:r w:rsidR="009D386A">
              <w:fldChar w:fldCharType="end"/>
            </w:r>
            <w:r w:rsidRPr="007741BA">
              <w:rPr>
                <w:rFonts w:ascii="Times New Roman" w:hAnsi="Times New Roman"/>
                <w:color w:val="000000" w:themeColor="text1"/>
                <w:sz w:val="24"/>
                <w:szCs w:val="24"/>
                <w:lang w:eastAsia="uk-UA"/>
              </w:rPr>
              <w:t>, </w:t>
            </w:r>
            <w:proofErr w:type="spellStart"/>
            <w:r w:rsidR="009D386A">
              <w:fldChar w:fldCharType="begin"/>
            </w:r>
            <w:r w:rsidR="009D386A">
              <w:instrText>HYPERLINK "https://www.google.com/url?q=https://zakon.rada.gov.ua/laws/show/755-15&amp;sa=D&amp;source=editors&amp;ust=1688451129549025&amp;usg=AOvVaw12RMsxkZkitO79_hi2ZSht"</w:instrText>
            </w:r>
            <w:r w:rsidR="009D386A">
              <w:fldChar w:fldCharType="separate"/>
            </w:r>
            <w:r w:rsidRPr="007741BA">
              <w:rPr>
                <w:rStyle w:val="af"/>
                <w:rFonts w:ascii="Times New Roman" w:hAnsi="Times New Roman"/>
                <w:color w:val="000000" w:themeColor="text1"/>
                <w:sz w:val="24"/>
                <w:szCs w:val="24"/>
                <w:u w:val="none"/>
                <w:lang w:eastAsia="uk-UA"/>
              </w:rPr>
              <w:t>“Про</w:t>
            </w:r>
            <w:proofErr w:type="spellEnd"/>
            <w:r w:rsidRPr="007741BA">
              <w:rPr>
                <w:rStyle w:val="af"/>
                <w:rFonts w:ascii="Times New Roman" w:hAnsi="Times New Roman"/>
                <w:color w:val="000000" w:themeColor="text1"/>
                <w:sz w:val="24"/>
                <w:szCs w:val="24"/>
                <w:u w:val="none"/>
                <w:lang w:eastAsia="uk-UA"/>
              </w:rPr>
              <w:t xml:space="preserve"> державну реєстрацію юридичних осіб, фізичних осіб - підприємців та громадських </w:t>
            </w:r>
            <w:proofErr w:type="spellStart"/>
            <w:r w:rsidRPr="007741BA">
              <w:rPr>
                <w:rStyle w:val="af"/>
                <w:rFonts w:ascii="Times New Roman" w:hAnsi="Times New Roman"/>
                <w:color w:val="000000" w:themeColor="text1"/>
                <w:sz w:val="24"/>
                <w:szCs w:val="24"/>
                <w:u w:val="none"/>
                <w:lang w:eastAsia="uk-UA"/>
              </w:rPr>
              <w:t>формувань”</w:t>
            </w:r>
            <w:proofErr w:type="spellEnd"/>
            <w:r w:rsidR="009D386A">
              <w:fldChar w:fldCharType="end"/>
            </w:r>
          </w:p>
        </w:tc>
      </w:tr>
      <w:tr w:rsidR="00CE4FEF" w:rsidTr="00CE4FEF">
        <w:trPr>
          <w:trHeight w:val="91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00606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організації роботодавців, об’єднання організацій роботодавців в результаті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8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організації роботодавців, об’єднання організацій роботодавців в результаті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9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00658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6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7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proofErr w:type="spellStart"/>
            <w:r w:rsidR="009D386A">
              <w:fldChar w:fldCharType="begin"/>
            </w:r>
            <w:r w:rsidR="009D386A">
              <w:instrText>HYPERLINK "https://www.google.com/url?q=https://zakon.rada.gov.ua/laws/show/2365-14&amp;sa=D&amp;source=editors&amp;ust=1688451129554194&amp;usg=AOvVaw12-_IBq8u1GmkZ--fLPjEn"</w:instrText>
            </w:r>
            <w:r w:rsidR="009D386A">
              <w:fldChar w:fldCharType="separate"/>
            </w:r>
            <w:r w:rsidRPr="007741BA">
              <w:rPr>
                <w:rStyle w:val="af"/>
                <w:rFonts w:ascii="Times New Roman" w:hAnsi="Times New Roman"/>
                <w:color w:val="000000" w:themeColor="text1"/>
                <w:sz w:val="24"/>
                <w:szCs w:val="24"/>
                <w:u w:val="none"/>
                <w:lang w:eastAsia="uk-UA"/>
              </w:rPr>
              <w:t>“Про</w:t>
            </w:r>
            <w:proofErr w:type="spellEnd"/>
            <w:r w:rsidRPr="007741BA">
              <w:rPr>
                <w:rStyle w:val="af"/>
                <w:rFonts w:ascii="Times New Roman" w:hAnsi="Times New Roman"/>
                <w:color w:val="000000" w:themeColor="text1"/>
                <w:sz w:val="24"/>
                <w:szCs w:val="24"/>
                <w:u w:val="none"/>
                <w:lang w:eastAsia="uk-UA"/>
              </w:rPr>
              <w:t xml:space="preserve"> політичні партії в </w:t>
            </w:r>
            <w:proofErr w:type="spellStart"/>
            <w:r w:rsidRPr="007741BA">
              <w:rPr>
                <w:rStyle w:val="af"/>
                <w:rFonts w:ascii="Times New Roman" w:hAnsi="Times New Roman"/>
                <w:color w:val="000000" w:themeColor="text1"/>
                <w:sz w:val="24"/>
                <w:szCs w:val="24"/>
                <w:u w:val="none"/>
                <w:lang w:eastAsia="uk-UA"/>
              </w:rPr>
              <w:t>Україні”</w:t>
            </w:r>
            <w:proofErr w:type="spellEnd"/>
            <w:r w:rsidR="009D386A">
              <w:fldChar w:fldCharType="end"/>
            </w:r>
            <w:r w:rsidRPr="007741BA">
              <w:rPr>
                <w:rFonts w:ascii="Times New Roman" w:hAnsi="Times New Roman"/>
                <w:color w:val="000000" w:themeColor="text1"/>
                <w:sz w:val="24"/>
                <w:szCs w:val="24"/>
                <w:lang w:eastAsia="uk-UA"/>
              </w:rPr>
              <w:t>, </w:t>
            </w:r>
            <w:proofErr w:type="spellStart"/>
            <w:r w:rsidR="009D386A">
              <w:fldChar w:fldCharType="begin"/>
            </w:r>
            <w:r w:rsidR="009D386A">
              <w:instrText>HYPERLINK "https://www.google.com/url?q=https://zakon.rada.gov.ua/laws/show/755-15&amp;sa=D&amp;source=editors&amp;ust=1688451129554491&amp;usg=AOvVaw3iDQctl3IAauCxbRZyHE44"</w:instrText>
            </w:r>
            <w:r w:rsidR="009D386A">
              <w:fldChar w:fldCharType="separate"/>
            </w:r>
            <w:r w:rsidRPr="007741BA">
              <w:rPr>
                <w:rStyle w:val="af"/>
                <w:rFonts w:ascii="Times New Roman" w:hAnsi="Times New Roman"/>
                <w:color w:val="000000" w:themeColor="text1"/>
                <w:sz w:val="24"/>
                <w:szCs w:val="24"/>
                <w:u w:val="none"/>
                <w:lang w:eastAsia="uk-UA"/>
              </w:rPr>
              <w:t>“Про</w:t>
            </w:r>
            <w:proofErr w:type="spellEnd"/>
            <w:r w:rsidRPr="007741BA">
              <w:rPr>
                <w:rStyle w:val="af"/>
                <w:rFonts w:ascii="Times New Roman" w:hAnsi="Times New Roman"/>
                <w:color w:val="000000" w:themeColor="text1"/>
                <w:sz w:val="24"/>
                <w:szCs w:val="24"/>
                <w:u w:val="none"/>
                <w:lang w:eastAsia="uk-UA"/>
              </w:rPr>
              <w:t xml:space="preserve"> державну реєстрацію юридичних осіб, фізичних осіб - підприємців та громадських </w:t>
            </w:r>
            <w:proofErr w:type="spellStart"/>
            <w:r w:rsidRPr="007741BA">
              <w:rPr>
                <w:rStyle w:val="af"/>
                <w:rFonts w:ascii="Times New Roman" w:hAnsi="Times New Roman"/>
                <w:color w:val="000000" w:themeColor="text1"/>
                <w:sz w:val="24"/>
                <w:szCs w:val="24"/>
                <w:u w:val="none"/>
                <w:lang w:eastAsia="uk-UA"/>
              </w:rPr>
              <w:t>формувань”</w:t>
            </w:r>
            <w:proofErr w:type="spellEnd"/>
            <w:r w:rsidR="009D386A">
              <w:fldChar w:fldCharType="end"/>
            </w:r>
          </w:p>
        </w:tc>
      </w:tr>
      <w:tr w:rsidR="00CE4FEF" w:rsidTr="00CE4FEF">
        <w:trPr>
          <w:trHeight w:val="64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5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структурного утворення політичної партії в результаті його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4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структурного утворення політичної партії в результаті його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6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54.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структурне утворення політичної партії,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3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proofErr w:type="spellStart"/>
            <w:r w:rsidR="009D386A">
              <w:fldChar w:fldCharType="begin"/>
            </w:r>
            <w:r w:rsidR="009D386A">
              <w:instrText>HYPERLINK "https://www.google.com/url?q=https://zakon.rada.gov.ua/laws/show/2365-14&amp;sa=D&amp;source=editors&amp;ust=1688451129562322&amp;usg=AOvVaw0FZH0tUjIz0kqwRfn_vG2I"</w:instrText>
            </w:r>
            <w:r w:rsidR="009D386A">
              <w:fldChar w:fldCharType="separate"/>
            </w:r>
            <w:r w:rsidRPr="007741BA">
              <w:rPr>
                <w:rStyle w:val="af"/>
                <w:rFonts w:ascii="Times New Roman" w:hAnsi="Times New Roman"/>
                <w:color w:val="000000" w:themeColor="text1"/>
                <w:sz w:val="24"/>
                <w:szCs w:val="24"/>
                <w:u w:val="none"/>
                <w:lang w:eastAsia="uk-UA"/>
              </w:rPr>
              <w:t>“Про</w:t>
            </w:r>
            <w:proofErr w:type="spellEnd"/>
            <w:r w:rsidRPr="007741BA">
              <w:rPr>
                <w:rStyle w:val="af"/>
                <w:rFonts w:ascii="Times New Roman" w:hAnsi="Times New Roman"/>
                <w:color w:val="000000" w:themeColor="text1"/>
                <w:sz w:val="24"/>
                <w:szCs w:val="24"/>
                <w:u w:val="none"/>
                <w:lang w:eastAsia="uk-UA"/>
              </w:rPr>
              <w:t xml:space="preserve"> політичні партії в </w:t>
            </w:r>
            <w:proofErr w:type="spellStart"/>
            <w:r w:rsidRPr="007741BA">
              <w:rPr>
                <w:rStyle w:val="af"/>
                <w:rFonts w:ascii="Times New Roman" w:hAnsi="Times New Roman"/>
                <w:color w:val="000000" w:themeColor="text1"/>
                <w:sz w:val="24"/>
                <w:szCs w:val="24"/>
                <w:u w:val="none"/>
                <w:lang w:eastAsia="uk-UA"/>
              </w:rPr>
              <w:t>Україні”</w:t>
            </w:r>
            <w:proofErr w:type="spellEnd"/>
            <w:r w:rsidR="009D386A">
              <w:fldChar w:fldCharType="end"/>
            </w:r>
            <w:r w:rsidRPr="007741BA">
              <w:rPr>
                <w:rFonts w:ascii="Times New Roman" w:hAnsi="Times New Roman"/>
                <w:color w:val="000000" w:themeColor="text1"/>
                <w:sz w:val="24"/>
                <w:szCs w:val="24"/>
                <w:lang w:eastAsia="uk-UA"/>
              </w:rPr>
              <w:t>, </w:t>
            </w:r>
            <w:proofErr w:type="spellStart"/>
            <w:r w:rsidR="009D386A">
              <w:fldChar w:fldCharType="begin"/>
            </w:r>
            <w:r w:rsidR="009D386A">
              <w:instrText>HYPERLINK "https://www.google.com/url?q=https://zakon.rada.gov.ua/laws/show/755-15&amp;sa=D&amp;source=editors&amp;ust=1688451129562797&amp;usg=AOvVaw07gdcEq35j3TRlfgqsR4w5"</w:instrText>
            </w:r>
            <w:r w:rsidR="009D386A">
              <w:fldChar w:fldCharType="separate"/>
            </w:r>
            <w:r w:rsidRPr="007741BA">
              <w:rPr>
                <w:rStyle w:val="af"/>
                <w:rFonts w:ascii="Times New Roman" w:hAnsi="Times New Roman"/>
                <w:color w:val="000000" w:themeColor="text1"/>
                <w:sz w:val="24"/>
                <w:szCs w:val="24"/>
                <w:u w:val="none"/>
                <w:lang w:eastAsia="uk-UA"/>
              </w:rPr>
              <w:t>“Про</w:t>
            </w:r>
            <w:proofErr w:type="spellEnd"/>
            <w:r w:rsidRPr="007741BA">
              <w:rPr>
                <w:rStyle w:val="af"/>
                <w:rFonts w:ascii="Times New Roman" w:hAnsi="Times New Roman"/>
                <w:color w:val="000000" w:themeColor="text1"/>
                <w:sz w:val="24"/>
                <w:szCs w:val="24"/>
                <w:u w:val="none"/>
                <w:lang w:eastAsia="uk-UA"/>
              </w:rPr>
              <w:t xml:space="preserve"> державну реєстрацію юридичних осіб, фізичних осіб - підприємців та громадських </w:t>
            </w:r>
            <w:proofErr w:type="spellStart"/>
            <w:r w:rsidRPr="007741BA">
              <w:rPr>
                <w:rStyle w:val="af"/>
                <w:rFonts w:ascii="Times New Roman" w:hAnsi="Times New Roman"/>
                <w:color w:val="000000" w:themeColor="text1"/>
                <w:sz w:val="24"/>
                <w:szCs w:val="24"/>
                <w:u w:val="none"/>
                <w:lang w:eastAsia="uk-UA"/>
              </w:rPr>
              <w:t>формувань”</w:t>
            </w:r>
            <w:proofErr w:type="spellEnd"/>
            <w:r w:rsidR="009D386A">
              <w:fldChar w:fldCharType="end"/>
            </w:r>
          </w:p>
        </w:tc>
      </w:tr>
      <w:tr w:rsidR="00CE4FEF" w:rsidTr="00CE4FEF">
        <w:trPr>
          <w:trHeight w:val="193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56.</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proofErr w:type="spellStart"/>
            <w:r w:rsidR="009D386A">
              <w:fldChar w:fldCharType="begin"/>
            </w:r>
            <w:r w:rsidR="009D386A">
              <w:instrText>HYPERLINK "https://www.google.com/url?q=https://zakon.rada.gov.ua/laws/show/1045-14&amp;sa=D&amp;source=editors&amp;ust=1688451129564384&amp;usg=AOvVaw0FwrPJ7Z7ADefAenqKcX-5"</w:instrText>
            </w:r>
            <w:r w:rsidR="009D386A">
              <w:fldChar w:fldCharType="separate"/>
            </w:r>
            <w:r w:rsidRPr="007741BA">
              <w:rPr>
                <w:rStyle w:val="af"/>
                <w:rFonts w:ascii="Times New Roman" w:hAnsi="Times New Roman"/>
                <w:color w:val="000000" w:themeColor="text1"/>
                <w:sz w:val="24"/>
                <w:szCs w:val="24"/>
                <w:u w:val="none"/>
                <w:lang w:eastAsia="uk-UA"/>
              </w:rPr>
              <w:t>“Про</w:t>
            </w:r>
            <w:proofErr w:type="spellEnd"/>
            <w:r w:rsidRPr="007741BA">
              <w:rPr>
                <w:rStyle w:val="af"/>
                <w:rFonts w:ascii="Times New Roman" w:hAnsi="Times New Roman"/>
                <w:color w:val="000000" w:themeColor="text1"/>
                <w:sz w:val="24"/>
                <w:szCs w:val="24"/>
                <w:u w:val="none"/>
                <w:lang w:eastAsia="uk-UA"/>
              </w:rPr>
              <w:t xml:space="preserve"> професійні спілки, їх права та гарантії </w:t>
            </w:r>
            <w:proofErr w:type="spellStart"/>
            <w:r w:rsidRPr="007741BA">
              <w:rPr>
                <w:rStyle w:val="af"/>
                <w:rFonts w:ascii="Times New Roman" w:hAnsi="Times New Roman"/>
                <w:color w:val="000000" w:themeColor="text1"/>
                <w:sz w:val="24"/>
                <w:szCs w:val="24"/>
                <w:u w:val="none"/>
                <w:lang w:eastAsia="uk-UA"/>
              </w:rPr>
              <w:t>діяльності”</w:t>
            </w:r>
            <w:proofErr w:type="spellEnd"/>
            <w:r w:rsidR="009D386A">
              <w:fldChar w:fldCharType="end"/>
            </w:r>
            <w:r w:rsidRPr="007741BA">
              <w:rPr>
                <w:rFonts w:ascii="Times New Roman" w:hAnsi="Times New Roman"/>
                <w:color w:val="000000" w:themeColor="text1"/>
                <w:sz w:val="24"/>
                <w:szCs w:val="24"/>
                <w:lang w:eastAsia="uk-UA"/>
              </w:rPr>
              <w:t>, </w:t>
            </w:r>
            <w:proofErr w:type="spellStart"/>
            <w:r w:rsidR="009D386A">
              <w:fldChar w:fldCharType="begin"/>
            </w:r>
            <w:r w:rsidR="009D386A">
              <w:instrText>HYPERLINK "https://www.google.com/url?q=https://zakon.rada.gov.ua/laws/show/755-15&amp;sa=D&amp;source=editors&amp;ust=1688451129564715&amp;usg=AOvVaw3nIe3Ln52DEOpD6kwtJ3c8"</w:instrText>
            </w:r>
            <w:r w:rsidR="009D386A">
              <w:fldChar w:fldCharType="separate"/>
            </w:r>
            <w:r w:rsidRPr="007741BA">
              <w:rPr>
                <w:rStyle w:val="af"/>
                <w:rFonts w:ascii="Times New Roman" w:hAnsi="Times New Roman"/>
                <w:color w:val="000000" w:themeColor="text1"/>
                <w:sz w:val="24"/>
                <w:szCs w:val="24"/>
                <w:u w:val="none"/>
                <w:lang w:eastAsia="uk-UA"/>
              </w:rPr>
              <w:t>“Про</w:t>
            </w:r>
            <w:proofErr w:type="spellEnd"/>
            <w:r w:rsidRPr="007741BA">
              <w:rPr>
                <w:rStyle w:val="af"/>
                <w:rFonts w:ascii="Times New Roman" w:hAnsi="Times New Roman"/>
                <w:color w:val="000000" w:themeColor="text1"/>
                <w:sz w:val="24"/>
                <w:szCs w:val="24"/>
                <w:u w:val="none"/>
                <w:lang w:eastAsia="uk-UA"/>
              </w:rPr>
              <w:t xml:space="preserve"> державну реєстрацію юридичних осіб, фізичних осіб - підприємців та громадських </w:t>
            </w:r>
            <w:proofErr w:type="spellStart"/>
            <w:r w:rsidRPr="007741BA">
              <w:rPr>
                <w:rStyle w:val="af"/>
                <w:rFonts w:ascii="Times New Roman" w:hAnsi="Times New Roman"/>
                <w:color w:val="000000" w:themeColor="text1"/>
                <w:sz w:val="24"/>
                <w:szCs w:val="24"/>
                <w:u w:val="none"/>
                <w:lang w:eastAsia="uk-UA"/>
              </w:rPr>
              <w:t>формувань”</w:t>
            </w:r>
            <w:proofErr w:type="spellEnd"/>
            <w:r w:rsidR="009D386A">
              <w:fldChar w:fldCharType="end"/>
            </w:r>
          </w:p>
        </w:tc>
      </w:tr>
      <w:tr w:rsidR="00CE4FEF" w:rsidTr="00CE4FEF">
        <w:trPr>
          <w:trHeight w:val="543"/>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57.</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00570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8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професійну спілку, об’єднання професійних спілок, організацію професійних спілок,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proofErr w:type="spellStart"/>
            <w:r w:rsidR="009D386A">
              <w:fldChar w:fldCharType="begin"/>
            </w:r>
            <w:r w:rsidR="009D386A">
              <w:instrText>HYPERLINK "https://www.google.com/url?q=https://zakon.rada.gov.ua/laws/show/1045-14&amp;sa=D&amp;source=editors&amp;ust=1688451129568228&amp;usg=AOvVaw3G22qeSwhfG1cEQFlGKlBM"</w:instrText>
            </w:r>
            <w:r w:rsidR="009D386A">
              <w:fldChar w:fldCharType="separate"/>
            </w:r>
            <w:r w:rsidRPr="007741BA">
              <w:rPr>
                <w:rStyle w:val="af"/>
                <w:rFonts w:ascii="Times New Roman" w:hAnsi="Times New Roman"/>
                <w:color w:val="000000" w:themeColor="text1"/>
                <w:sz w:val="24"/>
                <w:szCs w:val="24"/>
                <w:u w:val="none"/>
                <w:lang w:eastAsia="uk-UA"/>
              </w:rPr>
              <w:t>“Про</w:t>
            </w:r>
            <w:proofErr w:type="spellEnd"/>
            <w:r w:rsidRPr="007741BA">
              <w:rPr>
                <w:rStyle w:val="af"/>
                <w:rFonts w:ascii="Times New Roman" w:hAnsi="Times New Roman"/>
                <w:color w:val="000000" w:themeColor="text1"/>
                <w:sz w:val="24"/>
                <w:szCs w:val="24"/>
                <w:u w:val="none"/>
                <w:lang w:eastAsia="uk-UA"/>
              </w:rPr>
              <w:t xml:space="preserve"> професійні спілки, їх права та гарантії </w:t>
            </w:r>
            <w:proofErr w:type="spellStart"/>
            <w:r w:rsidRPr="007741BA">
              <w:rPr>
                <w:rStyle w:val="af"/>
                <w:rFonts w:ascii="Times New Roman" w:hAnsi="Times New Roman"/>
                <w:color w:val="000000" w:themeColor="text1"/>
                <w:sz w:val="24"/>
                <w:szCs w:val="24"/>
                <w:u w:val="none"/>
                <w:lang w:eastAsia="uk-UA"/>
              </w:rPr>
              <w:t>діяльності”</w:t>
            </w:r>
            <w:proofErr w:type="spellEnd"/>
            <w:r w:rsidR="009D386A">
              <w:fldChar w:fldCharType="end"/>
            </w:r>
            <w:r w:rsidRPr="007741BA">
              <w:rPr>
                <w:rFonts w:ascii="Times New Roman" w:hAnsi="Times New Roman"/>
                <w:color w:val="000000" w:themeColor="text1"/>
                <w:sz w:val="24"/>
                <w:szCs w:val="24"/>
                <w:lang w:eastAsia="uk-UA"/>
              </w:rPr>
              <w:t>, </w:t>
            </w:r>
            <w:proofErr w:type="spellStart"/>
            <w:r w:rsidR="009D386A">
              <w:fldChar w:fldCharType="begin"/>
            </w:r>
            <w:r w:rsidR="009D386A">
              <w:instrText>HYPERLINK "https://www.google.com/url?q=https://zakon.rada.gov.ua/laws/show/755-15&amp;sa=D&amp;source=editors&amp;ust=1688451129568646&amp;usg=AOvVaw0lsjGuZibaANcYtQQjnzbO"</w:instrText>
            </w:r>
            <w:r w:rsidR="009D386A">
              <w:fldChar w:fldCharType="separate"/>
            </w:r>
            <w:r w:rsidRPr="007741BA">
              <w:rPr>
                <w:rStyle w:val="af"/>
                <w:rFonts w:ascii="Times New Roman" w:hAnsi="Times New Roman"/>
                <w:color w:val="000000" w:themeColor="text1"/>
                <w:sz w:val="24"/>
                <w:szCs w:val="24"/>
                <w:u w:val="none"/>
                <w:lang w:eastAsia="uk-UA"/>
              </w:rPr>
              <w:t>“Про</w:t>
            </w:r>
            <w:proofErr w:type="spellEnd"/>
            <w:r w:rsidRPr="007741BA">
              <w:rPr>
                <w:rStyle w:val="af"/>
                <w:rFonts w:ascii="Times New Roman" w:hAnsi="Times New Roman"/>
                <w:color w:val="000000" w:themeColor="text1"/>
                <w:sz w:val="24"/>
                <w:szCs w:val="24"/>
                <w:u w:val="none"/>
                <w:lang w:eastAsia="uk-UA"/>
              </w:rPr>
              <w:t xml:space="preserve"> державну реєстрацію юридичних осіб, фізичних осіб - підприємців та громадських </w:t>
            </w:r>
            <w:proofErr w:type="spellStart"/>
            <w:r w:rsidRPr="007741BA">
              <w:rPr>
                <w:rStyle w:val="af"/>
                <w:rFonts w:ascii="Times New Roman" w:hAnsi="Times New Roman"/>
                <w:color w:val="000000" w:themeColor="text1"/>
                <w:sz w:val="24"/>
                <w:szCs w:val="24"/>
                <w:u w:val="none"/>
                <w:lang w:eastAsia="uk-UA"/>
              </w:rPr>
              <w:t>формувань”</w:t>
            </w:r>
            <w:proofErr w:type="spellEnd"/>
            <w:r w:rsidR="009D386A">
              <w:fldChar w:fldCharType="end"/>
            </w:r>
          </w:p>
        </w:tc>
      </w:tr>
      <w:tr w:rsidR="00CE4FEF" w:rsidTr="00CE4FEF">
        <w:trPr>
          <w:trHeight w:val="7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2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2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62.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творчу спілку, територіальний осередок творчої спілки,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209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професійної спілки, організації професійних спілок, об’єднання професійних спілок у результаті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proofErr w:type="spellStart"/>
            <w:r w:rsidR="009D386A">
              <w:fldChar w:fldCharType="begin"/>
            </w:r>
            <w:r w:rsidR="009D386A">
              <w:instrText>HYPERLINK "https://www.google.com/url?q=https://zakon.rada.gov.ua/laws/show/1045-14&amp;sa=D&amp;source=editors&amp;ust=1688451129574292&amp;usg=AOvVaw1bGuJEDL01iyoY6pMwftMZ"</w:instrText>
            </w:r>
            <w:r w:rsidR="009D386A">
              <w:fldChar w:fldCharType="separate"/>
            </w:r>
            <w:r w:rsidRPr="007741BA">
              <w:rPr>
                <w:rStyle w:val="af"/>
                <w:rFonts w:ascii="Times New Roman" w:hAnsi="Times New Roman"/>
                <w:color w:val="000000" w:themeColor="text1"/>
                <w:sz w:val="24"/>
                <w:szCs w:val="24"/>
                <w:u w:val="none"/>
                <w:lang w:eastAsia="uk-UA"/>
              </w:rPr>
              <w:t>“Про</w:t>
            </w:r>
            <w:proofErr w:type="spellEnd"/>
            <w:r w:rsidRPr="007741BA">
              <w:rPr>
                <w:rStyle w:val="af"/>
                <w:rFonts w:ascii="Times New Roman" w:hAnsi="Times New Roman"/>
                <w:color w:val="000000" w:themeColor="text1"/>
                <w:sz w:val="24"/>
                <w:szCs w:val="24"/>
                <w:u w:val="none"/>
                <w:lang w:eastAsia="uk-UA"/>
              </w:rPr>
              <w:t xml:space="preserve"> професійні спілки, їх права та гарантії </w:t>
            </w:r>
            <w:proofErr w:type="spellStart"/>
            <w:r w:rsidRPr="007741BA">
              <w:rPr>
                <w:rStyle w:val="af"/>
                <w:rFonts w:ascii="Times New Roman" w:hAnsi="Times New Roman"/>
                <w:color w:val="000000" w:themeColor="text1"/>
                <w:sz w:val="24"/>
                <w:szCs w:val="24"/>
                <w:u w:val="none"/>
                <w:lang w:eastAsia="uk-UA"/>
              </w:rPr>
              <w:t>діяльності”</w:t>
            </w:r>
            <w:proofErr w:type="spellEnd"/>
            <w:r w:rsidR="009D386A">
              <w:fldChar w:fldCharType="end"/>
            </w:r>
            <w:r w:rsidRPr="007741BA">
              <w:rPr>
                <w:rFonts w:ascii="Times New Roman" w:hAnsi="Times New Roman"/>
                <w:color w:val="000000" w:themeColor="text1"/>
                <w:sz w:val="24"/>
                <w:szCs w:val="24"/>
                <w:lang w:eastAsia="uk-UA"/>
              </w:rPr>
              <w:t>, </w:t>
            </w:r>
            <w:proofErr w:type="spellStart"/>
            <w:r w:rsidR="009D386A">
              <w:fldChar w:fldCharType="begin"/>
            </w:r>
            <w:r w:rsidR="009D386A">
              <w:instrText>HYPERLINK "https://www.google.com/url?q=https://zakon.rada.gov.ua/laws/show/755-15&amp;sa=D&amp;source=editors&amp;ust=1688451129574673&amp;usg=AOvVaw3eBNISPsvPkm-HMdCWs9oe"</w:instrText>
            </w:r>
            <w:r w:rsidR="009D386A">
              <w:fldChar w:fldCharType="separate"/>
            </w:r>
            <w:r w:rsidRPr="007741BA">
              <w:rPr>
                <w:rStyle w:val="af"/>
                <w:rFonts w:ascii="Times New Roman" w:hAnsi="Times New Roman"/>
                <w:color w:val="000000" w:themeColor="text1"/>
                <w:sz w:val="24"/>
                <w:szCs w:val="24"/>
                <w:u w:val="none"/>
                <w:lang w:eastAsia="uk-UA"/>
              </w:rPr>
              <w:t>“Про</w:t>
            </w:r>
            <w:proofErr w:type="spellEnd"/>
            <w:r w:rsidRPr="007741BA">
              <w:rPr>
                <w:rStyle w:val="af"/>
                <w:rFonts w:ascii="Times New Roman" w:hAnsi="Times New Roman"/>
                <w:color w:val="000000" w:themeColor="text1"/>
                <w:sz w:val="24"/>
                <w:szCs w:val="24"/>
                <w:u w:val="none"/>
                <w:lang w:eastAsia="uk-UA"/>
              </w:rPr>
              <w:t xml:space="preserve"> державну реєстрацію юридичних осіб, фізичних осіб - підприємців та громадських </w:t>
            </w:r>
            <w:proofErr w:type="spellStart"/>
            <w:r w:rsidRPr="007741BA">
              <w:rPr>
                <w:rStyle w:val="af"/>
                <w:rFonts w:ascii="Times New Roman" w:hAnsi="Times New Roman"/>
                <w:color w:val="000000" w:themeColor="text1"/>
                <w:sz w:val="24"/>
                <w:szCs w:val="24"/>
                <w:u w:val="none"/>
                <w:lang w:eastAsia="uk-UA"/>
              </w:rPr>
              <w:t>формувань”</w:t>
            </w:r>
            <w:proofErr w:type="spellEnd"/>
            <w:r w:rsidR="009D386A">
              <w:fldChar w:fldCharType="end"/>
            </w:r>
          </w:p>
        </w:tc>
      </w:tr>
      <w:tr w:rsidR="00CE4FEF" w:rsidTr="00CE4FEF">
        <w:trPr>
          <w:trHeight w:val="105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професійної спілки, організації професійних спілок, об’єднання професійних спілок у результаті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4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9D386A" w:rsidP="00CE4FEF">
            <w:pPr>
              <w:jc w:val="both"/>
              <w:rPr>
                <w:rFonts w:ascii="Times New Roman" w:hAnsi="Times New Roman"/>
                <w:color w:val="000000" w:themeColor="text1"/>
                <w:sz w:val="24"/>
                <w:szCs w:val="24"/>
                <w:lang w:eastAsia="uk-UA"/>
              </w:rPr>
            </w:pPr>
            <w:hyperlink r:id="rId15"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w:t>
            </w:r>
            <w:proofErr w:type="spellStart"/>
            <w:r w:rsidR="00CE4FEF" w:rsidRPr="007741BA">
              <w:rPr>
                <w:rFonts w:ascii="Times New Roman" w:hAnsi="Times New Roman"/>
                <w:color w:val="000000" w:themeColor="text1"/>
                <w:sz w:val="24"/>
                <w:szCs w:val="24"/>
                <w:lang w:eastAsia="uk-UA"/>
              </w:rPr>
              <w:t>“Про</w:t>
            </w:r>
            <w:proofErr w:type="spellEnd"/>
            <w:r w:rsidR="00CE4FEF" w:rsidRPr="007741BA">
              <w:rPr>
                <w:rFonts w:ascii="Times New Roman" w:hAnsi="Times New Roman"/>
                <w:color w:val="000000" w:themeColor="text1"/>
                <w:sz w:val="24"/>
                <w:szCs w:val="24"/>
                <w:lang w:eastAsia="uk-UA"/>
              </w:rPr>
              <w:t xml:space="preserve"> державну реєстрацію речових прав на нерухоме майно та їх </w:t>
            </w:r>
            <w:proofErr w:type="spellStart"/>
            <w:r w:rsidR="00CE4FEF" w:rsidRPr="007741BA">
              <w:rPr>
                <w:rFonts w:ascii="Times New Roman" w:hAnsi="Times New Roman"/>
                <w:color w:val="000000" w:themeColor="text1"/>
                <w:sz w:val="24"/>
                <w:szCs w:val="24"/>
                <w:lang w:eastAsia="uk-UA"/>
              </w:rPr>
              <w:t>обтяжень”</w:t>
            </w:r>
            <w:proofErr w:type="spellEnd"/>
          </w:p>
        </w:tc>
      </w:tr>
      <w:tr w:rsidR="00CE4FEF" w:rsidTr="00CE4FEF">
        <w:trPr>
          <w:trHeight w:val="6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речового права, похідного від права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обтяжень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3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Взяття на облік безхазяйного нерухомого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змін до записів Державного реєстру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31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7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інформації з Державного реєстру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9D386A" w:rsidP="00CE4FEF">
            <w:pPr>
              <w:jc w:val="both"/>
              <w:rPr>
                <w:rFonts w:ascii="Times New Roman" w:hAnsi="Times New Roman"/>
                <w:color w:val="000000" w:themeColor="text1"/>
                <w:sz w:val="24"/>
                <w:szCs w:val="24"/>
                <w:lang w:eastAsia="uk-UA"/>
              </w:rPr>
            </w:pPr>
            <w:hyperlink r:id="rId16"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w:t>
            </w:r>
            <w:proofErr w:type="spellStart"/>
            <w:r w:rsidR="00CE4FEF" w:rsidRPr="007741BA">
              <w:rPr>
                <w:rFonts w:ascii="Times New Roman" w:hAnsi="Times New Roman"/>
                <w:color w:val="000000" w:themeColor="text1"/>
                <w:sz w:val="24"/>
                <w:szCs w:val="24"/>
                <w:lang w:eastAsia="uk-UA"/>
              </w:rPr>
              <w:t>“Про</w:t>
            </w:r>
            <w:proofErr w:type="spellEnd"/>
            <w:r w:rsidR="00CE4FEF" w:rsidRPr="007741BA">
              <w:rPr>
                <w:rFonts w:ascii="Times New Roman" w:hAnsi="Times New Roman"/>
                <w:color w:val="000000" w:themeColor="text1"/>
                <w:sz w:val="24"/>
                <w:szCs w:val="24"/>
                <w:lang w:eastAsia="uk-UA"/>
              </w:rPr>
              <w:t xml:space="preserve"> державну реєстрацію речових прав на нерухоме майно та їх </w:t>
            </w:r>
            <w:proofErr w:type="spellStart"/>
            <w:r w:rsidR="00CE4FEF" w:rsidRPr="007741BA">
              <w:rPr>
                <w:rFonts w:ascii="Times New Roman" w:hAnsi="Times New Roman"/>
                <w:color w:val="000000" w:themeColor="text1"/>
                <w:sz w:val="24"/>
                <w:szCs w:val="24"/>
                <w:lang w:eastAsia="uk-UA"/>
              </w:rPr>
              <w:t>обтяжень”</w:t>
            </w:r>
            <w:proofErr w:type="spellEnd"/>
          </w:p>
        </w:tc>
      </w:tr>
      <w:tr w:rsidR="00CE4FEF" w:rsidTr="00CE4FEF">
        <w:trPr>
          <w:trHeight w:val="4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Заборона вчинення реєстраційних дій</w:t>
            </w:r>
          </w:p>
          <w:p w:rsidR="00CE4FEF" w:rsidRPr="000632A2" w:rsidRDefault="00CE4FEF" w:rsidP="00CE4FEF">
            <w:pPr>
              <w:jc w:val="both"/>
              <w:rPr>
                <w:rFonts w:ascii="Times New Roman" w:hAnsi="Times New Roman"/>
                <w:color w:val="000000" w:themeColor="text1"/>
                <w:sz w:val="24"/>
                <w:szCs w:val="24"/>
                <w:lang w:eastAsia="uk-UA"/>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земельної ділянки з видачею витягу з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9D386A" w:rsidP="00CE4FEF">
            <w:pPr>
              <w:jc w:val="both"/>
              <w:rPr>
                <w:rFonts w:ascii="Times New Roman" w:hAnsi="Times New Roman"/>
                <w:color w:val="000000" w:themeColor="text1"/>
                <w:sz w:val="24"/>
                <w:szCs w:val="24"/>
                <w:lang w:eastAsia="uk-UA"/>
              </w:rPr>
            </w:pPr>
            <w:hyperlink r:id="rId17"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w:t>
            </w:r>
            <w:proofErr w:type="spellStart"/>
            <w:r w:rsidR="00CE4FEF" w:rsidRPr="007741BA">
              <w:rPr>
                <w:rFonts w:ascii="Times New Roman" w:hAnsi="Times New Roman"/>
                <w:color w:val="000000" w:themeColor="text1"/>
                <w:sz w:val="24"/>
                <w:szCs w:val="24"/>
                <w:lang w:eastAsia="uk-UA"/>
              </w:rPr>
              <w:t>“Про</w:t>
            </w:r>
            <w:proofErr w:type="spellEnd"/>
            <w:r w:rsidR="00CE4FEF" w:rsidRPr="007741BA">
              <w:rPr>
                <w:rFonts w:ascii="Times New Roman" w:hAnsi="Times New Roman"/>
                <w:color w:val="000000" w:themeColor="text1"/>
                <w:sz w:val="24"/>
                <w:szCs w:val="24"/>
                <w:lang w:eastAsia="uk-UA"/>
              </w:rPr>
              <w:t xml:space="preserve"> Державний земельний </w:t>
            </w:r>
            <w:proofErr w:type="spellStart"/>
            <w:r w:rsidR="00CE4FEF" w:rsidRPr="007741BA">
              <w:rPr>
                <w:rFonts w:ascii="Times New Roman" w:hAnsi="Times New Roman"/>
                <w:color w:val="000000" w:themeColor="text1"/>
                <w:sz w:val="24"/>
                <w:szCs w:val="24"/>
                <w:lang w:eastAsia="uk-UA"/>
              </w:rPr>
              <w:t>кадастр”</w:t>
            </w:r>
            <w:proofErr w:type="spellEnd"/>
          </w:p>
        </w:tc>
      </w:tr>
      <w:tr w:rsidR="00CE4FEF" w:rsidTr="00CE4FEF">
        <w:trPr>
          <w:trHeight w:val="87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75.</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B57F5D" w:rsidRDefault="00CE4FEF" w:rsidP="00CE4FEF">
            <w:pPr>
              <w:pStyle w:val="rvps14"/>
              <w:spacing w:before="150" w:after="150"/>
              <w:jc w:val="both"/>
              <w:rPr>
                <w:color w:val="333333"/>
              </w:rPr>
            </w:pPr>
            <w:r w:rsidRPr="00D87710">
              <w:rPr>
                <w:color w:val="000000" w:themeColor="text1"/>
              </w:rPr>
              <w:t>Внесення до Державного земельного кадастру відомостей (змін до них) про земельну ділянку з видачею витягу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7741BA" w:rsidRDefault="009D386A" w:rsidP="00CE4FEF">
            <w:pPr>
              <w:jc w:val="both"/>
              <w:rPr>
                <w:rFonts w:ascii="Times New Roman" w:hAnsi="Times New Roman"/>
                <w:color w:val="000000" w:themeColor="text1"/>
                <w:sz w:val="24"/>
                <w:szCs w:val="24"/>
                <w:lang w:eastAsia="uk-UA"/>
              </w:rPr>
            </w:pPr>
            <w:hyperlink r:id="rId18"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w:t>
            </w:r>
            <w:proofErr w:type="spellStart"/>
            <w:r w:rsidR="00CE4FEF" w:rsidRPr="007741BA">
              <w:rPr>
                <w:rFonts w:ascii="Times New Roman" w:hAnsi="Times New Roman"/>
                <w:color w:val="000000" w:themeColor="text1"/>
                <w:sz w:val="24"/>
                <w:szCs w:val="24"/>
                <w:lang w:eastAsia="uk-UA"/>
              </w:rPr>
              <w:t>“Про</w:t>
            </w:r>
            <w:proofErr w:type="spellEnd"/>
            <w:r w:rsidR="00CE4FEF" w:rsidRPr="007741BA">
              <w:rPr>
                <w:rFonts w:ascii="Times New Roman" w:hAnsi="Times New Roman"/>
                <w:color w:val="000000" w:themeColor="text1"/>
                <w:sz w:val="24"/>
                <w:szCs w:val="24"/>
                <w:lang w:eastAsia="uk-UA"/>
              </w:rPr>
              <w:t xml:space="preserve"> Державний земельний </w:t>
            </w:r>
            <w:proofErr w:type="spellStart"/>
            <w:r w:rsidR="00CE4FEF" w:rsidRPr="007741BA">
              <w:rPr>
                <w:rFonts w:ascii="Times New Roman" w:hAnsi="Times New Roman"/>
                <w:color w:val="000000" w:themeColor="text1"/>
                <w:sz w:val="24"/>
                <w:szCs w:val="24"/>
                <w:lang w:eastAsia="uk-UA"/>
              </w:rPr>
              <w:t>кадастр”</w:t>
            </w:r>
            <w:proofErr w:type="spellEnd"/>
          </w:p>
        </w:tc>
      </w:tr>
      <w:tr w:rsidR="00CE4FEF" w:rsidTr="00CE4FEF">
        <w:trPr>
          <w:trHeight w:val="77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76.</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до Державного земельного кадастру відомостей про землі в межах територій адміністративно-територіальних одиниць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до Державного земельного кадастру змін до відомостей про землі в межах територій адміністративно-територіальних одиниць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до Державного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обмежень у використанні земель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Виправлення технічної помилки у відомостях Державного земельного кадастру не з вини органу, що здійснює його ведення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9D386A" w:rsidP="00CE4FEF">
            <w:pPr>
              <w:jc w:val="both"/>
              <w:rPr>
                <w:rFonts w:ascii="Times New Roman" w:hAnsi="Times New Roman"/>
                <w:color w:val="000000" w:themeColor="text1"/>
                <w:sz w:val="24"/>
                <w:szCs w:val="24"/>
                <w:lang w:eastAsia="uk-UA"/>
              </w:rPr>
            </w:pPr>
            <w:hyperlink r:id="rId19"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w:t>
            </w:r>
            <w:proofErr w:type="spellStart"/>
            <w:r w:rsidR="00CE4FEF" w:rsidRPr="007741BA">
              <w:rPr>
                <w:rFonts w:ascii="Times New Roman" w:hAnsi="Times New Roman"/>
                <w:color w:val="000000" w:themeColor="text1"/>
                <w:sz w:val="24"/>
                <w:szCs w:val="24"/>
                <w:lang w:eastAsia="uk-UA"/>
              </w:rPr>
              <w:t>“Про</w:t>
            </w:r>
            <w:proofErr w:type="spellEnd"/>
            <w:r w:rsidR="00CE4FEF" w:rsidRPr="007741BA">
              <w:rPr>
                <w:rFonts w:ascii="Times New Roman" w:hAnsi="Times New Roman"/>
                <w:color w:val="000000" w:themeColor="text1"/>
                <w:sz w:val="24"/>
                <w:szCs w:val="24"/>
                <w:lang w:eastAsia="uk-UA"/>
              </w:rPr>
              <w:t xml:space="preserve"> Державний земельний </w:t>
            </w:r>
            <w:proofErr w:type="spellStart"/>
            <w:r w:rsidR="00CE4FEF" w:rsidRPr="007741BA">
              <w:rPr>
                <w:rFonts w:ascii="Times New Roman" w:hAnsi="Times New Roman"/>
                <w:color w:val="000000" w:themeColor="text1"/>
                <w:sz w:val="24"/>
                <w:szCs w:val="24"/>
                <w:lang w:eastAsia="uk-UA"/>
              </w:rPr>
              <w:t>кадастр”</w:t>
            </w:r>
            <w:proofErr w:type="spellEnd"/>
          </w:p>
        </w:tc>
      </w:tr>
      <w:tr w:rsidR="00CE4FEF" w:rsidTr="00CE4FEF">
        <w:trPr>
          <w:trHeight w:val="5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Виправлення технічної помилки у відомостях з Державного земельного кадастру, яка була допущена органом, що здійснює його ведення,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витягу з Державного земельного кадастру про землі в межах території адміністративно-територіальних одиниць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076D8">
        <w:trPr>
          <w:trHeight w:val="8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8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02457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02456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w:t>
            </w:r>
            <w:r w:rsidRPr="000632A2">
              <w:rPr>
                <w:rFonts w:ascii="Times New Roman" w:hAnsi="Times New Roman"/>
                <w:color w:val="000000" w:themeColor="text1"/>
                <w:sz w:val="24"/>
                <w:szCs w:val="24"/>
                <w:shd w:val="clear" w:color="auto" w:fill="FFFFFF"/>
              </w:rPr>
              <w:lastRenderedPageBreak/>
              <w:t xml:space="preserve">земельну ділянку, що виникли після 1 січня 2013 р.,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0632A2">
              <w:rPr>
                <w:rFonts w:ascii="Times New Roman" w:hAnsi="Times New Roman"/>
                <w:color w:val="000000" w:themeColor="text1"/>
                <w:sz w:val="24"/>
                <w:szCs w:val="24"/>
                <w:shd w:val="clear" w:color="auto" w:fill="FFFFFF"/>
              </w:rPr>
              <w:t>Держгеонадрами</w:t>
            </w:r>
            <w:proofErr w:type="spellEnd"/>
            <w:r w:rsidRPr="000632A2">
              <w:rPr>
                <w:rFonts w:ascii="Times New Roman" w:hAnsi="Times New Roman"/>
                <w:color w:val="000000" w:themeColor="text1"/>
                <w:sz w:val="24"/>
                <w:szCs w:val="24"/>
                <w:shd w:val="clear" w:color="auto" w:fill="FFFFFF"/>
              </w:rPr>
              <w:t xml:space="preserve"> та </w:t>
            </w:r>
            <w:proofErr w:type="spellStart"/>
            <w:r w:rsidRPr="000632A2">
              <w:rPr>
                <w:rFonts w:ascii="Times New Roman" w:hAnsi="Times New Roman"/>
                <w:color w:val="000000" w:themeColor="text1"/>
                <w:sz w:val="24"/>
                <w:szCs w:val="24"/>
                <w:shd w:val="clear" w:color="auto" w:fill="FFFFFF"/>
              </w:rPr>
              <w:t>Держпраці</w:t>
            </w:r>
            <w:proofErr w:type="spellEnd"/>
            <w:r w:rsidRPr="000632A2">
              <w:rPr>
                <w:rFonts w:ascii="Times New Roman" w:hAnsi="Times New Roman"/>
                <w:color w:val="000000" w:themeColor="text1"/>
                <w:sz w:val="24"/>
                <w:szCs w:val="24"/>
                <w:shd w:val="clear" w:color="auto" w:fill="FFFFFF"/>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9D386A" w:rsidP="00CE4FEF">
            <w:pPr>
              <w:jc w:val="both"/>
              <w:rPr>
                <w:rFonts w:ascii="Times New Roman" w:hAnsi="Times New Roman"/>
                <w:color w:val="000000" w:themeColor="text1"/>
                <w:sz w:val="24"/>
                <w:szCs w:val="24"/>
                <w:lang w:eastAsia="uk-UA"/>
              </w:rPr>
            </w:pPr>
            <w:hyperlink r:id="rId20"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w:t>
            </w:r>
            <w:proofErr w:type="spellStart"/>
            <w:r w:rsidR="00CE4FEF" w:rsidRPr="007741BA">
              <w:rPr>
                <w:rFonts w:ascii="Times New Roman" w:hAnsi="Times New Roman"/>
                <w:color w:val="000000" w:themeColor="text1"/>
                <w:sz w:val="24"/>
                <w:szCs w:val="24"/>
                <w:lang w:eastAsia="uk-UA"/>
              </w:rPr>
              <w:t>“Про</w:t>
            </w:r>
            <w:proofErr w:type="spellEnd"/>
            <w:r w:rsidR="00CE4FEF" w:rsidRPr="007741BA">
              <w:rPr>
                <w:rFonts w:ascii="Times New Roman" w:hAnsi="Times New Roman"/>
                <w:color w:val="000000" w:themeColor="text1"/>
                <w:sz w:val="24"/>
                <w:szCs w:val="24"/>
                <w:lang w:eastAsia="uk-UA"/>
              </w:rPr>
              <w:t xml:space="preserve"> Державний земельний </w:t>
            </w:r>
            <w:proofErr w:type="spellStart"/>
            <w:r w:rsidR="00CE4FEF" w:rsidRPr="007741BA">
              <w:rPr>
                <w:rFonts w:ascii="Times New Roman" w:hAnsi="Times New Roman"/>
                <w:color w:val="000000" w:themeColor="text1"/>
                <w:sz w:val="24"/>
                <w:szCs w:val="24"/>
                <w:lang w:eastAsia="uk-UA"/>
              </w:rPr>
              <w:t>кадастр”</w:t>
            </w:r>
            <w:proofErr w:type="spellEnd"/>
          </w:p>
        </w:tc>
      </w:tr>
      <w:tr w:rsidR="00CE4FEF" w:rsidTr="00CE4FEF">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87.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867A9A" w:rsidRDefault="00CE4FEF" w:rsidP="00CE4FEF">
            <w:pPr>
              <w:jc w:val="center"/>
              <w:rPr>
                <w:rFonts w:ascii="Times New Roman" w:hAnsi="Times New Roman"/>
                <w:color w:val="000000" w:themeColor="text1"/>
                <w:sz w:val="24"/>
                <w:szCs w:val="24"/>
                <w:shd w:val="clear" w:color="auto" w:fill="FFFFFF"/>
              </w:rPr>
            </w:pPr>
            <w:r w:rsidRPr="00867A9A">
              <w:rPr>
                <w:rFonts w:ascii="Times New Roman" w:hAnsi="Times New Roman"/>
                <w:color w:val="000000" w:themeColor="text1"/>
                <w:sz w:val="24"/>
                <w:szCs w:val="24"/>
                <w:shd w:val="clear" w:color="auto" w:fill="FFFFFF"/>
              </w:rPr>
              <w:t>02455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867A9A" w:rsidRDefault="00CE4FEF" w:rsidP="00CE4FEF">
            <w:pPr>
              <w:jc w:val="both"/>
              <w:rPr>
                <w:rFonts w:ascii="Times New Roman" w:hAnsi="Times New Roman"/>
                <w:color w:val="000000" w:themeColor="text1"/>
                <w:sz w:val="24"/>
                <w:szCs w:val="24"/>
                <w:shd w:val="clear" w:color="auto" w:fill="FFFFFF"/>
              </w:rPr>
            </w:pPr>
            <w:r w:rsidRPr="00867A9A">
              <w:rPr>
                <w:rFonts w:ascii="Times New Roman" w:hAnsi="Times New Roman"/>
                <w:color w:val="000000" w:themeColor="text1"/>
                <w:sz w:val="24"/>
                <w:szCs w:val="24"/>
                <w:shd w:val="clear" w:color="auto" w:fill="FFFFFF"/>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включно з іншими відомостями, внесеними до Поземельної книги,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867A9A">
              <w:rPr>
                <w:rFonts w:ascii="Times New Roman" w:hAnsi="Times New Roman"/>
                <w:color w:val="000000" w:themeColor="text1"/>
                <w:sz w:val="24"/>
                <w:szCs w:val="24"/>
                <w:shd w:val="clear" w:color="auto" w:fill="FFFFFF"/>
              </w:rPr>
              <w:t>Держгеонадрами</w:t>
            </w:r>
            <w:proofErr w:type="spellEnd"/>
            <w:r w:rsidRPr="00867A9A">
              <w:rPr>
                <w:rFonts w:ascii="Times New Roman" w:hAnsi="Times New Roman"/>
                <w:color w:val="000000" w:themeColor="text1"/>
                <w:sz w:val="24"/>
                <w:szCs w:val="24"/>
                <w:shd w:val="clear" w:color="auto" w:fill="FFFFFF"/>
              </w:rPr>
              <w:t xml:space="preserve"> та </w:t>
            </w:r>
            <w:proofErr w:type="spellStart"/>
            <w:r w:rsidRPr="00867A9A">
              <w:rPr>
                <w:rFonts w:ascii="Times New Roman" w:hAnsi="Times New Roman"/>
                <w:color w:val="000000" w:themeColor="text1"/>
                <w:sz w:val="24"/>
                <w:szCs w:val="24"/>
                <w:shd w:val="clear" w:color="auto" w:fill="FFFFFF"/>
              </w:rPr>
              <w:t>Держпраці</w:t>
            </w:r>
            <w:proofErr w:type="spellEnd"/>
            <w:r w:rsidRPr="00867A9A">
              <w:rPr>
                <w:rFonts w:ascii="Times New Roman" w:hAnsi="Times New Roman"/>
                <w:color w:val="000000" w:themeColor="text1"/>
                <w:sz w:val="24"/>
                <w:szCs w:val="24"/>
                <w:shd w:val="clear" w:color="auto" w:fill="FFFFFF"/>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rPr>
            </w:pPr>
            <w:r w:rsidRPr="007741BA">
              <w:rPr>
                <w:rFonts w:ascii="Times New Roman" w:hAnsi="Times New Roman"/>
                <w:color w:val="000000" w:themeColor="text1"/>
                <w:sz w:val="24"/>
                <w:szCs w:val="24"/>
                <w:shd w:val="clear" w:color="auto" w:fill="FFFFFF"/>
              </w:rPr>
              <w:t>Закони України </w:t>
            </w:r>
            <w:proofErr w:type="spellStart"/>
            <w:r w:rsidR="009D386A">
              <w:fldChar w:fldCharType="begin"/>
            </w:r>
            <w:r w:rsidR="009D386A">
              <w:instrText>HYPERLINK "https://zakon.rada.gov.ua/laws/show/3613-17" \t "_blank"</w:instrText>
            </w:r>
            <w:r w:rsidR="009D386A">
              <w:fldChar w:fldCharType="separate"/>
            </w:r>
            <w:r w:rsidRPr="007741BA">
              <w:rPr>
                <w:rFonts w:ascii="Times New Roman" w:hAnsi="Times New Roman"/>
                <w:color w:val="000000" w:themeColor="text1"/>
                <w:sz w:val="24"/>
                <w:szCs w:val="24"/>
                <w:shd w:val="clear" w:color="auto" w:fill="FFFFFF"/>
              </w:rPr>
              <w:t>“Про</w:t>
            </w:r>
            <w:proofErr w:type="spellEnd"/>
            <w:r w:rsidRPr="007741BA">
              <w:rPr>
                <w:rFonts w:ascii="Times New Roman" w:hAnsi="Times New Roman"/>
                <w:color w:val="000000" w:themeColor="text1"/>
                <w:sz w:val="24"/>
                <w:szCs w:val="24"/>
                <w:shd w:val="clear" w:color="auto" w:fill="FFFFFF"/>
              </w:rPr>
              <w:t xml:space="preserve"> Державний земельний </w:t>
            </w:r>
            <w:proofErr w:type="spellStart"/>
            <w:r w:rsidRPr="007741BA">
              <w:rPr>
                <w:rFonts w:ascii="Times New Roman" w:hAnsi="Times New Roman"/>
                <w:color w:val="000000" w:themeColor="text1"/>
                <w:sz w:val="24"/>
                <w:szCs w:val="24"/>
                <w:shd w:val="clear" w:color="auto" w:fill="FFFFFF"/>
              </w:rPr>
              <w:t>кадастр”</w:t>
            </w:r>
            <w:proofErr w:type="spellEnd"/>
            <w:r w:rsidR="009D386A">
              <w:fldChar w:fldCharType="end"/>
            </w:r>
            <w:r w:rsidRPr="007741BA">
              <w:rPr>
                <w:rFonts w:ascii="Times New Roman" w:hAnsi="Times New Roman"/>
                <w:color w:val="000000" w:themeColor="text1"/>
                <w:sz w:val="24"/>
                <w:szCs w:val="24"/>
                <w:shd w:val="clear" w:color="auto" w:fill="FFFFFF"/>
              </w:rPr>
              <w:t>, </w:t>
            </w:r>
            <w:proofErr w:type="spellStart"/>
            <w:r w:rsidR="009D386A">
              <w:fldChar w:fldCharType="begin"/>
            </w:r>
            <w:r w:rsidR="009D386A">
              <w:instrText>HYPERLINK "https://zakon.rada.gov.ua/laws/show/1952-15" \t "_blank"</w:instrText>
            </w:r>
            <w:r w:rsidR="009D386A">
              <w:fldChar w:fldCharType="separate"/>
            </w:r>
            <w:r w:rsidRPr="007741BA">
              <w:rPr>
                <w:rFonts w:ascii="Times New Roman" w:hAnsi="Times New Roman"/>
                <w:color w:val="000000" w:themeColor="text1"/>
                <w:sz w:val="24"/>
                <w:szCs w:val="24"/>
                <w:shd w:val="clear" w:color="auto" w:fill="FFFFFF"/>
              </w:rPr>
              <w:t>“Про</w:t>
            </w:r>
            <w:proofErr w:type="spellEnd"/>
            <w:r w:rsidRPr="007741BA">
              <w:rPr>
                <w:rFonts w:ascii="Times New Roman" w:hAnsi="Times New Roman"/>
                <w:color w:val="000000" w:themeColor="text1"/>
                <w:sz w:val="24"/>
                <w:szCs w:val="24"/>
                <w:shd w:val="clear" w:color="auto" w:fill="FFFFFF"/>
              </w:rPr>
              <w:t xml:space="preserve"> державну реєстрацію речових прав на нерухоме майно та їх </w:t>
            </w:r>
            <w:proofErr w:type="spellStart"/>
            <w:r w:rsidRPr="007741BA">
              <w:rPr>
                <w:rFonts w:ascii="Times New Roman" w:hAnsi="Times New Roman"/>
                <w:color w:val="000000" w:themeColor="text1"/>
                <w:sz w:val="24"/>
                <w:szCs w:val="24"/>
                <w:shd w:val="clear" w:color="auto" w:fill="FFFFFF"/>
              </w:rPr>
              <w:t>обтяжень”</w:t>
            </w:r>
            <w:proofErr w:type="spellEnd"/>
            <w:r w:rsidR="009D386A">
              <w:fldChar w:fldCharType="end"/>
            </w:r>
          </w:p>
        </w:tc>
      </w:tr>
      <w:tr w:rsidR="00CE4FEF" w:rsidTr="00CE4FEF">
        <w:trPr>
          <w:trHeight w:val="7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довідки, що містить узагальнену інформацію про землі (території)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14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90.</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копій документів, що створюються під час ведення Державного земельного кадастру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7741BA" w:rsidRDefault="009D386A" w:rsidP="00CE4FEF">
            <w:pPr>
              <w:jc w:val="both"/>
              <w:rPr>
                <w:rFonts w:ascii="Times New Roman" w:hAnsi="Times New Roman"/>
                <w:color w:val="000000" w:themeColor="text1"/>
                <w:sz w:val="24"/>
                <w:szCs w:val="24"/>
                <w:lang w:eastAsia="uk-UA"/>
              </w:rPr>
            </w:pPr>
            <w:hyperlink r:id="rId21"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w:t>
            </w:r>
            <w:proofErr w:type="spellStart"/>
            <w:r w:rsidR="00CE4FEF" w:rsidRPr="007741BA">
              <w:rPr>
                <w:rFonts w:ascii="Times New Roman" w:hAnsi="Times New Roman"/>
                <w:color w:val="000000" w:themeColor="text1"/>
                <w:sz w:val="24"/>
                <w:szCs w:val="24"/>
                <w:lang w:eastAsia="uk-UA"/>
              </w:rPr>
              <w:t>“Про</w:t>
            </w:r>
            <w:proofErr w:type="spellEnd"/>
            <w:r w:rsidR="00CE4FEF" w:rsidRPr="007741BA">
              <w:rPr>
                <w:rFonts w:ascii="Times New Roman" w:hAnsi="Times New Roman"/>
                <w:color w:val="000000" w:themeColor="text1"/>
                <w:sz w:val="24"/>
                <w:szCs w:val="24"/>
                <w:lang w:eastAsia="uk-UA"/>
              </w:rPr>
              <w:t xml:space="preserve"> Державний земельний </w:t>
            </w:r>
            <w:proofErr w:type="spellStart"/>
            <w:r w:rsidR="00CE4FEF" w:rsidRPr="007741BA">
              <w:rPr>
                <w:rFonts w:ascii="Times New Roman" w:hAnsi="Times New Roman"/>
                <w:color w:val="000000" w:themeColor="text1"/>
                <w:sz w:val="24"/>
                <w:szCs w:val="24"/>
                <w:lang w:eastAsia="uk-UA"/>
              </w:rPr>
              <w:t>кадастр”</w:t>
            </w:r>
            <w:proofErr w:type="spellEnd"/>
          </w:p>
        </w:tc>
      </w:tr>
      <w:tr w:rsidR="00CE4FEF" w:rsidTr="00CE4FEF">
        <w:trPr>
          <w:trHeight w:val="578"/>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91.</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довідки про наявність та розмір земельної частки (паю)</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довідки про осіб, які отримали доступ до інформації про суб’єкта речового права у Державному земельному кадастрі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6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94.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дозволу на розроблення проекту землеустрою щодо відведення земельної ділянки для послідуючого продажу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дозволу на розроблення проекту землеустрою щодо відведення земельної ділянки у користування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8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00210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 xml:space="preserve">Надання дозволу на розроблення проекту землеустрою, що забезпечує </w:t>
            </w:r>
            <w:proofErr w:type="spellStart"/>
            <w:r w:rsidRPr="000632A2">
              <w:rPr>
                <w:rFonts w:ascii="Times New Roman" w:hAnsi="Times New Roman"/>
                <w:color w:val="000000" w:themeColor="text1"/>
                <w:sz w:val="24"/>
                <w:szCs w:val="24"/>
                <w:lang w:eastAsia="uk-UA"/>
              </w:rPr>
              <w:t>еколого-економічне</w:t>
            </w:r>
            <w:proofErr w:type="spellEnd"/>
            <w:r w:rsidRPr="000632A2">
              <w:rPr>
                <w:rFonts w:ascii="Times New Roman" w:hAnsi="Times New Roman"/>
                <w:color w:val="000000" w:themeColor="text1"/>
                <w:sz w:val="24"/>
                <w:szCs w:val="24"/>
                <w:lang w:eastAsia="uk-UA"/>
              </w:rPr>
              <w:t xml:space="preserve"> обґрунтування сівозміни та впорядкування угідь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9D386A" w:rsidP="00CE4FEF">
            <w:pPr>
              <w:jc w:val="both"/>
              <w:rPr>
                <w:rFonts w:ascii="Times New Roman" w:hAnsi="Times New Roman"/>
                <w:color w:val="000000" w:themeColor="text1"/>
                <w:sz w:val="24"/>
                <w:szCs w:val="24"/>
                <w:lang w:eastAsia="uk-UA"/>
              </w:rPr>
            </w:pPr>
            <w:hyperlink r:id="rId22"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w:t>
            </w:r>
            <w:proofErr w:type="spellStart"/>
            <w:r w:rsidR="00CE4FEF" w:rsidRPr="007741BA">
              <w:rPr>
                <w:rFonts w:ascii="Times New Roman" w:hAnsi="Times New Roman"/>
                <w:color w:val="000000" w:themeColor="text1"/>
                <w:sz w:val="24"/>
                <w:szCs w:val="24"/>
                <w:lang w:eastAsia="uk-UA"/>
              </w:rPr>
              <w:t>“Про</w:t>
            </w:r>
            <w:proofErr w:type="spellEnd"/>
            <w:r w:rsidR="00CE4FEF" w:rsidRPr="007741BA">
              <w:rPr>
                <w:rFonts w:ascii="Times New Roman" w:hAnsi="Times New Roman"/>
                <w:color w:val="000000" w:themeColor="text1"/>
                <w:sz w:val="24"/>
                <w:szCs w:val="24"/>
                <w:lang w:eastAsia="uk-UA"/>
              </w:rPr>
              <w:t xml:space="preserve"> Державний земельний </w:t>
            </w:r>
            <w:proofErr w:type="spellStart"/>
            <w:r w:rsidR="00CE4FEF" w:rsidRPr="007741BA">
              <w:rPr>
                <w:rFonts w:ascii="Times New Roman" w:hAnsi="Times New Roman"/>
                <w:color w:val="000000" w:themeColor="text1"/>
                <w:sz w:val="24"/>
                <w:szCs w:val="24"/>
                <w:lang w:eastAsia="uk-UA"/>
              </w:rPr>
              <w:t>кадастр”</w:t>
            </w:r>
            <w:proofErr w:type="spellEnd"/>
          </w:p>
        </w:tc>
      </w:tr>
      <w:tr w:rsidR="00CE4FEF" w:rsidTr="00CE4FEF">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02454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9D386A" w:rsidP="00CE4FEF">
            <w:pPr>
              <w:jc w:val="both"/>
              <w:rPr>
                <w:rFonts w:ascii="Times New Roman" w:hAnsi="Times New Roman"/>
                <w:color w:val="000000" w:themeColor="text1"/>
                <w:sz w:val="24"/>
                <w:szCs w:val="24"/>
                <w:lang w:eastAsia="uk-UA"/>
              </w:rPr>
            </w:pPr>
            <w:hyperlink r:id="rId23" w:tgtFrame="_blank" w:history="1">
              <w:r w:rsidR="00CE4FEF" w:rsidRPr="007741BA">
                <w:rPr>
                  <w:rFonts w:ascii="Times New Roman" w:hAnsi="Times New Roman"/>
                  <w:color w:val="000000" w:themeColor="text1"/>
                  <w:sz w:val="24"/>
                  <w:szCs w:val="24"/>
                  <w:shd w:val="clear" w:color="auto" w:fill="FFFFFF"/>
                </w:rPr>
                <w:t>Закон України</w:t>
              </w:r>
            </w:hyperlink>
            <w:r w:rsidR="00CE4FEF" w:rsidRPr="007741BA">
              <w:rPr>
                <w:rFonts w:ascii="Times New Roman" w:hAnsi="Times New Roman"/>
                <w:color w:val="000000" w:themeColor="text1"/>
                <w:sz w:val="24"/>
                <w:szCs w:val="24"/>
                <w:shd w:val="clear" w:color="auto" w:fill="FFFFFF"/>
              </w:rPr>
              <w:t> </w:t>
            </w:r>
            <w:proofErr w:type="spellStart"/>
            <w:r w:rsidR="00CE4FEF" w:rsidRPr="007741BA">
              <w:rPr>
                <w:rFonts w:ascii="Times New Roman" w:hAnsi="Times New Roman"/>
                <w:color w:val="000000" w:themeColor="text1"/>
                <w:sz w:val="24"/>
                <w:szCs w:val="24"/>
                <w:shd w:val="clear" w:color="auto" w:fill="FFFFFF"/>
              </w:rPr>
              <w:t>“Про</w:t>
            </w:r>
            <w:proofErr w:type="spellEnd"/>
            <w:r w:rsidR="00CE4FEF" w:rsidRPr="007741BA">
              <w:rPr>
                <w:rFonts w:ascii="Times New Roman" w:hAnsi="Times New Roman"/>
                <w:color w:val="000000" w:themeColor="text1"/>
                <w:sz w:val="24"/>
                <w:szCs w:val="24"/>
                <w:shd w:val="clear" w:color="auto" w:fill="FFFFFF"/>
              </w:rPr>
              <w:t xml:space="preserve"> Державний земельний </w:t>
            </w:r>
            <w:proofErr w:type="spellStart"/>
            <w:r w:rsidR="00CE4FEF" w:rsidRPr="007741BA">
              <w:rPr>
                <w:rFonts w:ascii="Times New Roman" w:hAnsi="Times New Roman"/>
                <w:color w:val="000000" w:themeColor="text1"/>
                <w:sz w:val="24"/>
                <w:szCs w:val="24"/>
                <w:shd w:val="clear" w:color="auto" w:fill="FFFFFF"/>
              </w:rPr>
              <w:t>кадастр”</w:t>
            </w:r>
            <w:proofErr w:type="spellEnd"/>
          </w:p>
        </w:tc>
      </w:tr>
      <w:tr w:rsidR="00CE4FEF" w:rsidTr="00CE4FEF">
        <w:trPr>
          <w:trHeight w:val="5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згоди на передачу орендованої земельної ділянки в суборенду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9D386A" w:rsidP="00CE4FEF">
            <w:pPr>
              <w:jc w:val="both"/>
              <w:rPr>
                <w:rFonts w:ascii="Times New Roman" w:hAnsi="Times New Roman"/>
                <w:color w:val="000000" w:themeColor="text1"/>
                <w:sz w:val="24"/>
                <w:szCs w:val="24"/>
                <w:lang w:eastAsia="uk-UA"/>
              </w:rPr>
            </w:pPr>
            <w:hyperlink r:id="rId24"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w:t>
            </w:r>
            <w:proofErr w:type="spellStart"/>
            <w:r w:rsidR="00CE4FEF" w:rsidRPr="007741BA">
              <w:rPr>
                <w:rFonts w:ascii="Times New Roman" w:hAnsi="Times New Roman"/>
                <w:color w:val="000000" w:themeColor="text1"/>
                <w:sz w:val="24"/>
                <w:szCs w:val="24"/>
                <w:lang w:eastAsia="uk-UA"/>
              </w:rPr>
              <w:t>“Про</w:t>
            </w:r>
            <w:proofErr w:type="spellEnd"/>
            <w:r w:rsidR="00CE4FEF" w:rsidRPr="007741BA">
              <w:rPr>
                <w:rFonts w:ascii="Times New Roman" w:hAnsi="Times New Roman"/>
                <w:color w:val="000000" w:themeColor="text1"/>
                <w:sz w:val="24"/>
                <w:szCs w:val="24"/>
                <w:lang w:eastAsia="uk-UA"/>
              </w:rPr>
              <w:t xml:space="preserve"> оренду </w:t>
            </w:r>
            <w:proofErr w:type="spellStart"/>
            <w:r w:rsidR="00CE4FEF" w:rsidRPr="007741BA">
              <w:rPr>
                <w:rFonts w:ascii="Times New Roman" w:hAnsi="Times New Roman"/>
                <w:color w:val="000000" w:themeColor="text1"/>
                <w:sz w:val="24"/>
                <w:szCs w:val="24"/>
                <w:lang w:eastAsia="uk-UA"/>
              </w:rPr>
              <w:t>землі”</w:t>
            </w:r>
            <w:proofErr w:type="spellEnd"/>
          </w:p>
        </w:tc>
      </w:tr>
      <w:tr w:rsidR="00CE4FEF" w:rsidTr="00C076D8">
        <w:trPr>
          <w:trHeight w:val="6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p>
        </w:tc>
      </w:tr>
      <w:tr w:rsidR="00CE4FEF" w:rsidTr="00CE4FEF">
        <w:trPr>
          <w:trHeight w:val="79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Видача відомостей з документації із землеустрою, що включена до Державного фонду документації із землеустрою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9D386A" w:rsidP="00CE4FEF">
            <w:pPr>
              <w:jc w:val="both"/>
              <w:rPr>
                <w:rFonts w:ascii="Times New Roman" w:hAnsi="Times New Roman"/>
                <w:color w:val="000000" w:themeColor="text1"/>
                <w:sz w:val="24"/>
                <w:szCs w:val="24"/>
                <w:lang w:eastAsia="uk-UA"/>
              </w:rPr>
            </w:pPr>
            <w:hyperlink r:id="rId25"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w:t>
            </w:r>
            <w:proofErr w:type="spellStart"/>
            <w:r w:rsidR="00CE4FEF" w:rsidRPr="007741BA">
              <w:rPr>
                <w:rFonts w:ascii="Times New Roman" w:hAnsi="Times New Roman"/>
                <w:color w:val="000000" w:themeColor="text1"/>
                <w:sz w:val="24"/>
                <w:szCs w:val="24"/>
                <w:lang w:eastAsia="uk-UA"/>
              </w:rPr>
              <w:t>“Про</w:t>
            </w:r>
            <w:proofErr w:type="spellEnd"/>
            <w:r w:rsidR="00CE4FEF" w:rsidRPr="007741BA">
              <w:rPr>
                <w:rFonts w:ascii="Times New Roman" w:hAnsi="Times New Roman"/>
                <w:color w:val="000000" w:themeColor="text1"/>
                <w:sz w:val="24"/>
                <w:szCs w:val="24"/>
                <w:lang w:eastAsia="uk-UA"/>
              </w:rPr>
              <w:t xml:space="preserve"> </w:t>
            </w:r>
            <w:proofErr w:type="spellStart"/>
            <w:r w:rsidR="00CE4FEF" w:rsidRPr="007741BA">
              <w:rPr>
                <w:rFonts w:ascii="Times New Roman" w:hAnsi="Times New Roman"/>
                <w:color w:val="000000" w:themeColor="text1"/>
                <w:sz w:val="24"/>
                <w:szCs w:val="24"/>
                <w:lang w:eastAsia="uk-UA"/>
              </w:rPr>
              <w:t>землеустрій”</w:t>
            </w:r>
            <w:proofErr w:type="spellEnd"/>
          </w:p>
        </w:tc>
      </w:tr>
      <w:tr w:rsidR="00CE4FEF" w:rsidTr="00CE4FEF">
        <w:trPr>
          <w:trHeight w:val="6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витягу з технічної документації про нормативну грошову оцінку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9D386A" w:rsidP="00CE4FEF">
            <w:pPr>
              <w:jc w:val="both"/>
              <w:rPr>
                <w:rFonts w:ascii="Times New Roman" w:hAnsi="Times New Roman"/>
                <w:color w:val="000000" w:themeColor="text1"/>
                <w:sz w:val="24"/>
                <w:szCs w:val="24"/>
                <w:lang w:eastAsia="uk-UA"/>
              </w:rPr>
            </w:pPr>
            <w:hyperlink r:id="rId26"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w:t>
            </w:r>
            <w:proofErr w:type="spellStart"/>
            <w:r w:rsidR="00CE4FEF" w:rsidRPr="007741BA">
              <w:rPr>
                <w:rFonts w:ascii="Times New Roman" w:hAnsi="Times New Roman"/>
                <w:color w:val="000000" w:themeColor="text1"/>
                <w:sz w:val="24"/>
                <w:szCs w:val="24"/>
                <w:lang w:eastAsia="uk-UA"/>
              </w:rPr>
              <w:t>“Про</w:t>
            </w:r>
            <w:proofErr w:type="spellEnd"/>
            <w:r w:rsidR="00CE4FEF" w:rsidRPr="007741BA">
              <w:rPr>
                <w:rFonts w:ascii="Times New Roman" w:hAnsi="Times New Roman"/>
                <w:color w:val="000000" w:themeColor="text1"/>
                <w:sz w:val="24"/>
                <w:szCs w:val="24"/>
                <w:lang w:eastAsia="uk-UA"/>
              </w:rPr>
              <w:t xml:space="preserve"> оцінку </w:t>
            </w:r>
            <w:proofErr w:type="spellStart"/>
            <w:r w:rsidR="00CE4FEF" w:rsidRPr="007741BA">
              <w:rPr>
                <w:rFonts w:ascii="Times New Roman" w:hAnsi="Times New Roman"/>
                <w:color w:val="000000" w:themeColor="text1"/>
                <w:sz w:val="24"/>
                <w:szCs w:val="24"/>
                <w:lang w:eastAsia="uk-UA"/>
              </w:rPr>
              <w:t>земель”</w:t>
            </w:r>
            <w:proofErr w:type="spellEnd"/>
          </w:p>
        </w:tc>
      </w:tr>
      <w:tr w:rsidR="00CE4FEF" w:rsidTr="00CE4FEF">
        <w:trPr>
          <w:trHeight w:val="133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01161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рішення про передачу у власність, надання у постійне користування та оренду земельних ділянок, що перебувають у державній або комунальній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9D386A" w:rsidP="00CE4FEF">
            <w:pPr>
              <w:jc w:val="both"/>
              <w:rPr>
                <w:rFonts w:ascii="Times New Roman" w:hAnsi="Times New Roman"/>
                <w:color w:val="000000" w:themeColor="text1"/>
                <w:sz w:val="24"/>
                <w:szCs w:val="24"/>
                <w:lang w:eastAsia="uk-UA"/>
              </w:rPr>
            </w:pPr>
            <w:hyperlink r:id="rId27"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r w:rsidR="00CE4FEF" w:rsidRPr="007741BA">
              <w:rPr>
                <w:rFonts w:ascii="Times New Roman" w:hAnsi="Times New Roman"/>
                <w:color w:val="000000" w:themeColor="text1"/>
                <w:sz w:val="24"/>
                <w:szCs w:val="24"/>
                <w:lang w:eastAsia="uk-UA"/>
              </w:rPr>
              <w:t>, </w:t>
            </w:r>
            <w:hyperlink r:id="rId28"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w:t>
            </w:r>
            <w:proofErr w:type="spellStart"/>
            <w:r w:rsidR="00CE4FEF" w:rsidRPr="007741BA">
              <w:rPr>
                <w:rFonts w:ascii="Times New Roman" w:hAnsi="Times New Roman"/>
                <w:color w:val="000000" w:themeColor="text1"/>
                <w:sz w:val="24"/>
                <w:szCs w:val="24"/>
                <w:lang w:eastAsia="uk-UA"/>
              </w:rPr>
              <w:t>“Про</w:t>
            </w:r>
            <w:proofErr w:type="spellEnd"/>
            <w:r w:rsidR="00CE4FEF" w:rsidRPr="007741BA">
              <w:rPr>
                <w:rFonts w:ascii="Times New Roman" w:hAnsi="Times New Roman"/>
                <w:color w:val="000000" w:themeColor="text1"/>
                <w:sz w:val="24"/>
                <w:szCs w:val="24"/>
                <w:lang w:eastAsia="uk-UA"/>
              </w:rPr>
              <w:t xml:space="preserve"> Перелік документів дозвільного характеру у сфері господарської </w:t>
            </w:r>
            <w:proofErr w:type="spellStart"/>
            <w:r w:rsidR="00CE4FEF" w:rsidRPr="007741BA">
              <w:rPr>
                <w:rFonts w:ascii="Times New Roman" w:hAnsi="Times New Roman"/>
                <w:color w:val="000000" w:themeColor="text1"/>
                <w:sz w:val="24"/>
                <w:szCs w:val="24"/>
                <w:lang w:eastAsia="uk-UA"/>
              </w:rPr>
              <w:t>діяльності”</w:t>
            </w:r>
            <w:proofErr w:type="spellEnd"/>
          </w:p>
        </w:tc>
      </w:tr>
      <w:tr w:rsidR="00CE4FEF" w:rsidTr="00CE4FEF">
        <w:trPr>
          <w:trHeight w:val="13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рішення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9D386A" w:rsidP="00CE4FEF">
            <w:pPr>
              <w:jc w:val="both"/>
              <w:rPr>
                <w:rFonts w:ascii="Times New Roman" w:hAnsi="Times New Roman"/>
                <w:color w:val="000000" w:themeColor="text1"/>
                <w:sz w:val="24"/>
                <w:szCs w:val="24"/>
                <w:lang w:eastAsia="uk-UA"/>
              </w:rPr>
            </w:pPr>
            <w:hyperlink r:id="rId29"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p>
        </w:tc>
      </w:tr>
      <w:tr w:rsidR="00CE4FEF" w:rsidTr="00CE4FEF">
        <w:trPr>
          <w:trHeight w:val="130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рішення про продаж земельних ділянок державної та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9D386A" w:rsidP="00CE4FEF">
            <w:pPr>
              <w:jc w:val="both"/>
              <w:rPr>
                <w:rFonts w:ascii="Times New Roman" w:hAnsi="Times New Roman"/>
                <w:color w:val="000000" w:themeColor="text1"/>
                <w:sz w:val="24"/>
                <w:szCs w:val="24"/>
                <w:lang w:eastAsia="uk-UA"/>
              </w:rPr>
            </w:pPr>
            <w:hyperlink r:id="rId30"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r w:rsidR="00CE4FEF" w:rsidRPr="007741BA">
              <w:rPr>
                <w:rFonts w:ascii="Times New Roman" w:hAnsi="Times New Roman"/>
                <w:color w:val="000000" w:themeColor="text1"/>
                <w:sz w:val="24"/>
                <w:szCs w:val="24"/>
                <w:lang w:eastAsia="uk-UA"/>
              </w:rPr>
              <w:t>, </w:t>
            </w:r>
            <w:hyperlink r:id="rId31"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w:t>
            </w:r>
            <w:proofErr w:type="spellStart"/>
            <w:r w:rsidR="00CE4FEF" w:rsidRPr="007741BA">
              <w:rPr>
                <w:rFonts w:ascii="Times New Roman" w:hAnsi="Times New Roman"/>
                <w:color w:val="000000" w:themeColor="text1"/>
                <w:sz w:val="24"/>
                <w:szCs w:val="24"/>
                <w:lang w:eastAsia="uk-UA"/>
              </w:rPr>
              <w:t>“Про</w:t>
            </w:r>
            <w:proofErr w:type="spellEnd"/>
            <w:r w:rsidR="00CE4FEF" w:rsidRPr="007741BA">
              <w:rPr>
                <w:rFonts w:ascii="Times New Roman" w:hAnsi="Times New Roman"/>
                <w:color w:val="000000" w:themeColor="text1"/>
                <w:sz w:val="24"/>
                <w:szCs w:val="24"/>
                <w:lang w:eastAsia="uk-UA"/>
              </w:rPr>
              <w:t xml:space="preserve"> Перелік документів дозвільного характеру у сфері господарської </w:t>
            </w:r>
            <w:proofErr w:type="spellStart"/>
            <w:r w:rsidR="00CE4FEF" w:rsidRPr="007741BA">
              <w:rPr>
                <w:rFonts w:ascii="Times New Roman" w:hAnsi="Times New Roman"/>
                <w:color w:val="000000" w:themeColor="text1"/>
                <w:sz w:val="24"/>
                <w:szCs w:val="24"/>
                <w:lang w:eastAsia="uk-UA"/>
              </w:rPr>
              <w:t>діяльності”</w:t>
            </w:r>
            <w:proofErr w:type="spellEnd"/>
          </w:p>
        </w:tc>
      </w:tr>
      <w:tr w:rsidR="00CE4FEF" w:rsidTr="00CE4FEF">
        <w:trPr>
          <w:trHeight w:val="5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00244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довідки про наявність у фізичної особи земельних ділянок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9D386A" w:rsidP="00CE4FEF">
            <w:pPr>
              <w:jc w:val="both"/>
              <w:rPr>
                <w:rFonts w:ascii="Times New Roman" w:hAnsi="Times New Roman"/>
                <w:color w:val="000000" w:themeColor="text1"/>
                <w:sz w:val="24"/>
                <w:szCs w:val="24"/>
                <w:lang w:eastAsia="uk-UA"/>
              </w:rPr>
            </w:pPr>
            <w:hyperlink r:id="rId32" w:history="1">
              <w:r w:rsidR="00CE4FEF" w:rsidRPr="007741BA">
                <w:rPr>
                  <w:rStyle w:val="af"/>
                  <w:rFonts w:ascii="Times New Roman" w:hAnsi="Times New Roman"/>
                  <w:color w:val="000000" w:themeColor="text1"/>
                  <w:sz w:val="24"/>
                  <w:szCs w:val="24"/>
                  <w:u w:val="none"/>
                  <w:lang w:eastAsia="uk-UA"/>
                </w:rPr>
                <w:t>Податковий кодекс України</w:t>
              </w:r>
            </w:hyperlink>
          </w:p>
        </w:tc>
      </w:tr>
      <w:tr w:rsidR="00CE4FEF" w:rsidTr="00CE4FEF">
        <w:trPr>
          <w:trHeight w:val="90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106.</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00176</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дозволу на розроблення проекту землеустрою щодо відведення земельної ділянки у межах безоплатної приватизації</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7741BA" w:rsidRDefault="009D386A" w:rsidP="00CE4FEF">
            <w:pPr>
              <w:jc w:val="both"/>
              <w:rPr>
                <w:rFonts w:ascii="Times New Roman" w:hAnsi="Times New Roman"/>
                <w:color w:val="000000" w:themeColor="text1"/>
                <w:sz w:val="24"/>
                <w:szCs w:val="24"/>
                <w:lang w:eastAsia="uk-UA"/>
              </w:rPr>
            </w:pPr>
            <w:hyperlink r:id="rId33"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p>
        </w:tc>
      </w:tr>
      <w:tr w:rsidR="00CE4FEF" w:rsidTr="00CE4FEF">
        <w:trPr>
          <w:trHeight w:val="877"/>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107.</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00217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Затвердження проекту землеустрою щодо відведення земельної ділянки у разі зміни її цільового призначення</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Затвердження технічної документації з нормативної грошової оцінки земельної ділянки у межах населених пунктів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48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109.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00182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Затвердження проекту землеустрою щодо відведення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9D386A" w:rsidP="00CE4FEF">
            <w:pPr>
              <w:jc w:val="both"/>
              <w:rPr>
                <w:rFonts w:ascii="Times New Roman" w:hAnsi="Times New Roman"/>
                <w:color w:val="000000" w:themeColor="text1"/>
                <w:sz w:val="24"/>
                <w:szCs w:val="24"/>
                <w:lang w:eastAsia="uk-UA"/>
              </w:rPr>
            </w:pPr>
            <w:hyperlink r:id="rId34"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p>
        </w:tc>
      </w:tr>
      <w:tr w:rsidR="00CE4FEF" w:rsidTr="00CE4FEF">
        <w:trPr>
          <w:trHeight w:val="5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110.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Припинення права оренди земельної ділянки або її частини у разі добровільної відмови орендаря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111.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Продаж не на конкурентних засадах земельної ділянки несільськогосподарського призначення, на якій розташовані об’єкти нерухомого майна, які перебувають у власності громадян та юридичних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1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rPr>
                <w:rFonts w:ascii="Times New Roman" w:hAnsi="Times New Roman"/>
                <w:color w:val="000000"/>
                <w:sz w:val="24"/>
                <w:szCs w:val="24"/>
                <w:lang w:eastAsia="uk-UA"/>
              </w:rPr>
            </w:pPr>
            <w:r>
              <w:rPr>
                <w:rFonts w:ascii="Times New Roman" w:hAnsi="Times New Roman"/>
                <w:color w:val="000000"/>
                <w:sz w:val="24"/>
                <w:szCs w:val="24"/>
                <w:lang w:eastAsia="uk-UA"/>
              </w:rPr>
              <w:t>112.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01784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Надання у користування водних об’єктів на умовах оренди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9D386A" w:rsidP="00CE4FEF">
            <w:pPr>
              <w:jc w:val="both"/>
              <w:rPr>
                <w:rFonts w:ascii="Times New Roman" w:hAnsi="Times New Roman"/>
                <w:color w:val="000000" w:themeColor="text1"/>
                <w:sz w:val="24"/>
                <w:szCs w:val="24"/>
                <w:lang w:eastAsia="uk-UA"/>
              </w:rPr>
            </w:pPr>
            <w:hyperlink r:id="rId35"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r w:rsidR="00CE4FEF" w:rsidRPr="007741BA">
              <w:rPr>
                <w:rFonts w:ascii="Times New Roman" w:hAnsi="Times New Roman"/>
                <w:color w:val="000000" w:themeColor="text1"/>
                <w:sz w:val="24"/>
                <w:szCs w:val="24"/>
                <w:lang w:eastAsia="uk-UA"/>
              </w:rPr>
              <w:t>, </w:t>
            </w:r>
            <w:hyperlink r:id="rId36" w:history="1">
              <w:r w:rsidR="00CE4FEF" w:rsidRPr="007741BA">
                <w:rPr>
                  <w:rStyle w:val="af"/>
                  <w:rFonts w:ascii="Times New Roman" w:hAnsi="Times New Roman"/>
                  <w:color w:val="000000" w:themeColor="text1"/>
                  <w:sz w:val="24"/>
                  <w:szCs w:val="24"/>
                  <w:u w:val="none"/>
                  <w:lang w:eastAsia="uk-UA"/>
                </w:rPr>
                <w:t>Цивільний кодекс України</w:t>
              </w:r>
            </w:hyperlink>
            <w:r w:rsidR="00CE4FEF" w:rsidRPr="007741BA">
              <w:rPr>
                <w:rFonts w:ascii="Times New Roman" w:hAnsi="Times New Roman"/>
                <w:color w:val="000000" w:themeColor="text1"/>
                <w:sz w:val="24"/>
                <w:szCs w:val="24"/>
                <w:lang w:eastAsia="uk-UA"/>
              </w:rPr>
              <w:t>, </w:t>
            </w:r>
            <w:hyperlink r:id="rId37"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w:t>
            </w:r>
            <w:proofErr w:type="spellStart"/>
            <w:r w:rsidR="00CE4FEF" w:rsidRPr="007741BA">
              <w:rPr>
                <w:rFonts w:ascii="Times New Roman" w:hAnsi="Times New Roman"/>
                <w:color w:val="000000" w:themeColor="text1"/>
                <w:sz w:val="24"/>
                <w:szCs w:val="24"/>
                <w:lang w:eastAsia="uk-UA"/>
              </w:rPr>
              <w:t>“Про</w:t>
            </w:r>
            <w:proofErr w:type="spellEnd"/>
            <w:r w:rsidR="00CE4FEF" w:rsidRPr="007741BA">
              <w:rPr>
                <w:rFonts w:ascii="Times New Roman" w:hAnsi="Times New Roman"/>
                <w:color w:val="000000" w:themeColor="text1"/>
                <w:sz w:val="24"/>
                <w:szCs w:val="24"/>
                <w:lang w:eastAsia="uk-UA"/>
              </w:rPr>
              <w:t xml:space="preserve"> оренду </w:t>
            </w:r>
            <w:proofErr w:type="spellStart"/>
            <w:r w:rsidR="00CE4FEF" w:rsidRPr="007741BA">
              <w:rPr>
                <w:rFonts w:ascii="Times New Roman" w:hAnsi="Times New Roman"/>
                <w:color w:val="000000" w:themeColor="text1"/>
                <w:sz w:val="24"/>
                <w:szCs w:val="24"/>
                <w:lang w:eastAsia="uk-UA"/>
              </w:rPr>
              <w:t>землі”</w:t>
            </w:r>
            <w:proofErr w:type="spellEnd"/>
          </w:p>
        </w:tc>
      </w:tr>
      <w:tr w:rsidR="00CE4FEF" w:rsidTr="00CE4FEF">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01785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Поновлення договору оренди водних об’єктів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CE4FEF" w:rsidP="00CE4FEF">
            <w:pPr>
              <w:jc w:val="center"/>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lang w:eastAsia="uk-UA"/>
              </w:rPr>
              <w:t>02453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CE4FEF" w:rsidP="00CE4FEF">
            <w:pPr>
              <w:jc w:val="both"/>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shd w:val="clear" w:color="auto" w:fill="FFFFFF"/>
              </w:rPr>
              <w:t>Внесення до Державного земельного кадастру відомостей про землі в межах територій територіальних громад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9D386A" w:rsidP="00CE4FEF">
            <w:pPr>
              <w:jc w:val="both"/>
              <w:rPr>
                <w:rFonts w:ascii="Times New Roman" w:hAnsi="Times New Roman"/>
                <w:color w:val="000000" w:themeColor="text1"/>
                <w:sz w:val="24"/>
                <w:szCs w:val="24"/>
                <w:lang w:eastAsia="uk-UA"/>
              </w:rPr>
            </w:pPr>
            <w:hyperlink r:id="rId38" w:tgtFrame="_blank" w:history="1">
              <w:r w:rsidR="00CE4FEF" w:rsidRPr="00011E8C">
                <w:rPr>
                  <w:rFonts w:ascii="Times New Roman" w:hAnsi="Times New Roman"/>
                  <w:color w:val="000000" w:themeColor="text1"/>
                  <w:sz w:val="24"/>
                  <w:szCs w:val="24"/>
                  <w:shd w:val="clear" w:color="auto" w:fill="FFFFFF"/>
                </w:rPr>
                <w:t>Закон України</w:t>
              </w:r>
            </w:hyperlink>
            <w:r w:rsidR="00CE4FEF" w:rsidRPr="00011E8C">
              <w:rPr>
                <w:rFonts w:ascii="Times New Roman" w:hAnsi="Times New Roman"/>
                <w:color w:val="000000" w:themeColor="text1"/>
                <w:sz w:val="24"/>
                <w:szCs w:val="24"/>
                <w:shd w:val="clear" w:color="auto" w:fill="FFFFFF"/>
              </w:rPr>
              <w:t> </w:t>
            </w:r>
            <w:proofErr w:type="spellStart"/>
            <w:r w:rsidR="00CE4FEF" w:rsidRPr="00011E8C">
              <w:rPr>
                <w:rFonts w:ascii="Times New Roman" w:hAnsi="Times New Roman"/>
                <w:color w:val="000000" w:themeColor="text1"/>
                <w:sz w:val="24"/>
                <w:szCs w:val="24"/>
                <w:shd w:val="clear" w:color="auto" w:fill="FFFFFF"/>
              </w:rPr>
              <w:t>“Про</w:t>
            </w:r>
            <w:proofErr w:type="spellEnd"/>
            <w:r w:rsidR="00CE4FEF" w:rsidRPr="00011E8C">
              <w:rPr>
                <w:rFonts w:ascii="Times New Roman" w:hAnsi="Times New Roman"/>
                <w:color w:val="000000" w:themeColor="text1"/>
                <w:sz w:val="24"/>
                <w:szCs w:val="24"/>
                <w:shd w:val="clear" w:color="auto" w:fill="FFFFFF"/>
              </w:rPr>
              <w:t xml:space="preserve"> Державний земельний </w:t>
            </w:r>
            <w:proofErr w:type="spellStart"/>
            <w:r w:rsidR="00CE4FEF" w:rsidRPr="00011E8C">
              <w:rPr>
                <w:rFonts w:ascii="Times New Roman" w:hAnsi="Times New Roman"/>
                <w:color w:val="000000" w:themeColor="text1"/>
                <w:sz w:val="24"/>
                <w:szCs w:val="24"/>
                <w:shd w:val="clear" w:color="auto" w:fill="FFFFFF"/>
              </w:rPr>
              <w:t>кадастр”</w:t>
            </w:r>
            <w:proofErr w:type="spellEnd"/>
          </w:p>
        </w:tc>
      </w:tr>
      <w:tr w:rsidR="00CE4FEF" w:rsidTr="00CE4FEF">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CE4FEF" w:rsidP="00CE4FEF">
            <w:pPr>
              <w:jc w:val="center"/>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shd w:val="clear" w:color="auto" w:fill="FFFFFF"/>
              </w:rPr>
              <w:t>02452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CE4FEF" w:rsidP="00CE4FEF">
            <w:pPr>
              <w:jc w:val="both"/>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shd w:val="clear" w:color="auto" w:fill="FFFFFF"/>
              </w:rPr>
              <w:t>Внесення до Державного земельного кадастру змін до відомостей про землі в межах територій територіальних громад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9D386A" w:rsidP="00CE4FEF">
            <w:pPr>
              <w:jc w:val="both"/>
              <w:rPr>
                <w:rFonts w:ascii="Times New Roman" w:hAnsi="Times New Roman"/>
                <w:color w:val="000000" w:themeColor="text1"/>
                <w:sz w:val="24"/>
                <w:szCs w:val="24"/>
                <w:lang w:eastAsia="uk-UA"/>
              </w:rPr>
            </w:pPr>
            <w:hyperlink r:id="rId39" w:tgtFrame="_blank" w:history="1">
              <w:r w:rsidR="00CE4FEF" w:rsidRPr="00011E8C">
                <w:rPr>
                  <w:rFonts w:ascii="Times New Roman" w:hAnsi="Times New Roman"/>
                  <w:color w:val="000000" w:themeColor="text1"/>
                  <w:sz w:val="24"/>
                  <w:szCs w:val="24"/>
                  <w:shd w:val="clear" w:color="auto" w:fill="FFFFFF"/>
                </w:rPr>
                <w:t>Закон України</w:t>
              </w:r>
            </w:hyperlink>
            <w:r w:rsidR="00CE4FEF" w:rsidRPr="00011E8C">
              <w:rPr>
                <w:rFonts w:ascii="Times New Roman" w:hAnsi="Times New Roman"/>
                <w:color w:val="000000" w:themeColor="text1"/>
                <w:sz w:val="24"/>
                <w:szCs w:val="24"/>
                <w:shd w:val="clear" w:color="auto" w:fill="FFFFFF"/>
              </w:rPr>
              <w:t> </w:t>
            </w:r>
            <w:proofErr w:type="spellStart"/>
            <w:r w:rsidR="00CE4FEF" w:rsidRPr="00011E8C">
              <w:rPr>
                <w:rFonts w:ascii="Times New Roman" w:hAnsi="Times New Roman"/>
                <w:color w:val="000000" w:themeColor="text1"/>
                <w:sz w:val="24"/>
                <w:szCs w:val="24"/>
                <w:shd w:val="clear" w:color="auto" w:fill="FFFFFF"/>
              </w:rPr>
              <w:t>“Про</w:t>
            </w:r>
            <w:proofErr w:type="spellEnd"/>
            <w:r w:rsidR="00CE4FEF" w:rsidRPr="00011E8C">
              <w:rPr>
                <w:rFonts w:ascii="Times New Roman" w:hAnsi="Times New Roman"/>
                <w:color w:val="000000" w:themeColor="text1"/>
                <w:sz w:val="24"/>
                <w:szCs w:val="24"/>
                <w:shd w:val="clear" w:color="auto" w:fill="FFFFFF"/>
              </w:rPr>
              <w:t xml:space="preserve"> Державний земельний </w:t>
            </w:r>
            <w:proofErr w:type="spellStart"/>
            <w:r w:rsidR="00CE4FEF" w:rsidRPr="00011E8C">
              <w:rPr>
                <w:rFonts w:ascii="Times New Roman" w:hAnsi="Times New Roman"/>
                <w:color w:val="000000" w:themeColor="text1"/>
                <w:sz w:val="24"/>
                <w:szCs w:val="24"/>
                <w:shd w:val="clear" w:color="auto" w:fill="FFFFFF"/>
              </w:rPr>
              <w:t>кадастр”</w:t>
            </w:r>
            <w:proofErr w:type="spellEnd"/>
          </w:p>
        </w:tc>
      </w:tr>
      <w:tr w:rsidR="00CE4FEF" w:rsidTr="00CE4FEF">
        <w:trPr>
          <w:trHeight w:val="5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Внесення змін в рішення міської ради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«Про місцеве самоврядування в Україні»</w:t>
            </w:r>
          </w:p>
        </w:tc>
      </w:tr>
      <w:tr w:rsidR="00CE4FEF" w:rsidTr="00CE4FEF">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Затвердження технічної документації із землеустрою щодо встановлення (відновлення) меж земельної ділянки в натурі (на місцевості) та передача земельної ділянки у власність (користування).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lang w:eastAsia="uk-UA"/>
              </w:rPr>
            </w:pPr>
            <w:hyperlink r:id="rId40"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Державний земельний </w:t>
            </w:r>
            <w:proofErr w:type="spellStart"/>
            <w:r w:rsidR="00CE4FEF" w:rsidRPr="00C144D5">
              <w:rPr>
                <w:rFonts w:ascii="Times New Roman" w:hAnsi="Times New Roman"/>
                <w:color w:val="000000" w:themeColor="text1"/>
                <w:sz w:val="24"/>
                <w:szCs w:val="24"/>
                <w:lang w:eastAsia="uk-UA"/>
              </w:rPr>
              <w:t>кадастр”</w:t>
            </w:r>
            <w:proofErr w:type="spellEnd"/>
          </w:p>
        </w:tc>
      </w:tr>
      <w:tr w:rsidR="00CE4FEF" w:rsidTr="00CE4FEF">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дозволу на проведення експертної грошової оцінки земельної ділянки та продаж земельної ділянки несільськогосподарського призначення (на якій розташований об’єкт нерухомого майна, що є власністю покупця цієї ділянки), межі якої визначено в натурі та без зміни її цільового призначення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lang w:eastAsia="uk-UA"/>
              </w:rPr>
            </w:pPr>
            <w:hyperlink r:id="rId41"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Державний земельний </w:t>
            </w:r>
            <w:proofErr w:type="spellStart"/>
            <w:r w:rsidR="00CE4FEF" w:rsidRPr="00C144D5">
              <w:rPr>
                <w:rFonts w:ascii="Times New Roman" w:hAnsi="Times New Roman"/>
                <w:color w:val="000000" w:themeColor="text1"/>
                <w:sz w:val="24"/>
                <w:szCs w:val="24"/>
                <w:lang w:eastAsia="uk-UA"/>
              </w:rPr>
              <w:t>кадастр”</w:t>
            </w:r>
            <w:proofErr w:type="spellEnd"/>
          </w:p>
        </w:tc>
      </w:tr>
      <w:tr w:rsidR="00CE4FEF" w:rsidTr="00CE4FEF">
        <w:trPr>
          <w:trHeight w:val="110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дозволу на розроблення проекту землеустрою щодо відведення земельної ділянки із земель комунальної власності в оренду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lang w:eastAsia="uk-UA"/>
              </w:rPr>
            </w:pPr>
            <w:hyperlink r:id="rId42"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Державний земельний </w:t>
            </w:r>
            <w:proofErr w:type="spellStart"/>
            <w:r w:rsidR="00CE4FEF" w:rsidRPr="00C144D5">
              <w:rPr>
                <w:rFonts w:ascii="Times New Roman" w:hAnsi="Times New Roman"/>
                <w:color w:val="000000" w:themeColor="text1"/>
                <w:sz w:val="24"/>
                <w:szCs w:val="24"/>
                <w:lang w:eastAsia="uk-UA"/>
              </w:rPr>
              <w:t>кадастр”</w:t>
            </w:r>
            <w:proofErr w:type="spellEnd"/>
          </w:p>
        </w:tc>
      </w:tr>
      <w:tr w:rsidR="00CE4FEF" w:rsidTr="00CE4FEF">
        <w:trPr>
          <w:trHeight w:val="8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120.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Поновлення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lang w:eastAsia="uk-UA"/>
              </w:rPr>
            </w:pPr>
            <w:hyperlink r:id="rId43"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Державний земельний </w:t>
            </w:r>
            <w:proofErr w:type="spellStart"/>
            <w:r w:rsidR="00CE4FEF" w:rsidRPr="00C144D5">
              <w:rPr>
                <w:rFonts w:ascii="Times New Roman" w:hAnsi="Times New Roman"/>
                <w:color w:val="000000" w:themeColor="text1"/>
                <w:sz w:val="24"/>
                <w:szCs w:val="24"/>
                <w:lang w:eastAsia="uk-UA"/>
              </w:rPr>
              <w:t>кадастр”</w:t>
            </w:r>
            <w:proofErr w:type="spellEnd"/>
          </w:p>
        </w:tc>
      </w:tr>
      <w:tr w:rsidR="00CE4FEF" w:rsidTr="00CE4FEF">
        <w:trPr>
          <w:trHeight w:val="77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121.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Внесення змін до діючого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lang w:eastAsia="uk-UA"/>
              </w:rPr>
            </w:pPr>
            <w:hyperlink r:id="rId44"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Державний земельний </w:t>
            </w:r>
            <w:proofErr w:type="spellStart"/>
            <w:r w:rsidR="00CE4FEF" w:rsidRPr="00C144D5">
              <w:rPr>
                <w:rFonts w:ascii="Times New Roman" w:hAnsi="Times New Roman"/>
                <w:color w:val="000000" w:themeColor="text1"/>
                <w:sz w:val="24"/>
                <w:szCs w:val="24"/>
                <w:lang w:eastAsia="uk-UA"/>
              </w:rPr>
              <w:t>кадастр”</w:t>
            </w:r>
            <w:proofErr w:type="spellEnd"/>
          </w:p>
        </w:tc>
      </w:tr>
      <w:tr w:rsidR="00CE4FEF" w:rsidTr="00CE4FEF">
        <w:trPr>
          <w:trHeight w:val="8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122.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Припинення діючого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lang w:eastAsia="uk-UA"/>
              </w:rPr>
            </w:pPr>
            <w:hyperlink r:id="rId45"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Державний земельний </w:t>
            </w:r>
            <w:proofErr w:type="spellStart"/>
            <w:r w:rsidR="00CE4FEF" w:rsidRPr="00C144D5">
              <w:rPr>
                <w:rFonts w:ascii="Times New Roman" w:hAnsi="Times New Roman"/>
                <w:color w:val="000000" w:themeColor="text1"/>
                <w:sz w:val="24"/>
                <w:szCs w:val="24"/>
                <w:lang w:eastAsia="uk-UA"/>
              </w:rPr>
              <w:t>кадастр”</w:t>
            </w:r>
            <w:proofErr w:type="spellEnd"/>
          </w:p>
        </w:tc>
      </w:tr>
      <w:tr w:rsidR="00CE4FEF"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123.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01219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w:t>
            </w:r>
            <w:r w:rsidRPr="00C144D5">
              <w:rPr>
                <w:color w:val="000000" w:themeColor="text1"/>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8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Оформлення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7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Продовження строку дії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9D386A" w:rsidP="00CE4FEF">
            <w:pPr>
              <w:jc w:val="both"/>
              <w:rPr>
                <w:rFonts w:ascii="Times New Roman" w:hAnsi="Times New Roman"/>
                <w:color w:val="000000" w:themeColor="text1"/>
                <w:sz w:val="24"/>
                <w:szCs w:val="24"/>
                <w:lang w:eastAsia="uk-UA"/>
              </w:rPr>
            </w:pPr>
            <w:hyperlink r:id="rId46"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регулювання містобудівної </w:t>
            </w:r>
            <w:proofErr w:type="spellStart"/>
            <w:r w:rsidR="00CE4FEF" w:rsidRPr="00C144D5">
              <w:rPr>
                <w:rFonts w:ascii="Times New Roman" w:hAnsi="Times New Roman"/>
                <w:color w:val="000000" w:themeColor="text1"/>
                <w:sz w:val="24"/>
                <w:szCs w:val="24"/>
                <w:lang w:eastAsia="uk-UA"/>
              </w:rPr>
              <w:t>діяльності”</w:t>
            </w:r>
            <w:proofErr w:type="spellEnd"/>
          </w:p>
        </w:tc>
      </w:tr>
      <w:tr w:rsidR="00CE4FEF" w:rsidTr="00CE4FEF">
        <w:trPr>
          <w:trHeight w:val="78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9D386A" w:rsidP="00CE4FEF">
            <w:pPr>
              <w:jc w:val="both"/>
              <w:rPr>
                <w:rFonts w:ascii="Times New Roman" w:hAnsi="Times New Roman"/>
                <w:color w:val="000000" w:themeColor="text1"/>
                <w:sz w:val="24"/>
                <w:szCs w:val="24"/>
                <w:lang w:eastAsia="uk-UA"/>
              </w:rPr>
            </w:pPr>
            <w:hyperlink r:id="rId47"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регулювання містобудівної </w:t>
            </w:r>
            <w:proofErr w:type="spellStart"/>
            <w:r w:rsidR="00CE4FEF" w:rsidRPr="00C144D5">
              <w:rPr>
                <w:rFonts w:ascii="Times New Roman" w:hAnsi="Times New Roman"/>
                <w:color w:val="000000" w:themeColor="text1"/>
                <w:sz w:val="24"/>
                <w:szCs w:val="24"/>
                <w:lang w:eastAsia="uk-UA"/>
              </w:rPr>
              <w:t>діяльності”</w:t>
            </w:r>
            <w:proofErr w:type="spellEnd"/>
          </w:p>
        </w:tc>
      </w:tr>
      <w:tr w:rsidR="00CE4FEF" w:rsidTr="00CE4FEF">
        <w:trPr>
          <w:trHeight w:val="47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 xml:space="preserve">Присвоєння адреси об’єкту нерухомого майна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9D386A" w:rsidP="00CE4FEF">
            <w:pPr>
              <w:jc w:val="both"/>
              <w:rPr>
                <w:rFonts w:ascii="Times New Roman" w:hAnsi="Times New Roman"/>
                <w:color w:val="000000" w:themeColor="text1"/>
                <w:sz w:val="24"/>
                <w:szCs w:val="24"/>
                <w:lang w:eastAsia="uk-UA"/>
              </w:rPr>
            </w:pPr>
            <w:hyperlink r:id="rId48"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регулювання містобудівної </w:t>
            </w:r>
            <w:proofErr w:type="spellStart"/>
            <w:r w:rsidR="00CE4FEF" w:rsidRPr="00C144D5">
              <w:rPr>
                <w:rFonts w:ascii="Times New Roman" w:hAnsi="Times New Roman"/>
                <w:color w:val="000000" w:themeColor="text1"/>
                <w:sz w:val="24"/>
                <w:szCs w:val="24"/>
                <w:lang w:eastAsia="uk-UA"/>
              </w:rPr>
              <w:t>діяльності”</w:t>
            </w:r>
            <w:proofErr w:type="spellEnd"/>
          </w:p>
        </w:tc>
      </w:tr>
      <w:tr w:rsidR="00CE4FEF" w:rsidTr="00CE4FEF">
        <w:trPr>
          <w:trHeight w:val="8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01240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pStyle w:val="rvps14"/>
              <w:spacing w:before="150" w:after="150"/>
              <w:jc w:val="both"/>
              <w:rPr>
                <w:color w:val="000000" w:themeColor="text1"/>
              </w:rPr>
            </w:pPr>
            <w:r w:rsidRPr="00C144D5">
              <w:rPr>
                <w:color w:val="000000" w:themeColor="text1"/>
              </w:rPr>
              <w:t>Зміна адреси об’єкта нерухомого майна (для введених в експлуатацію об’єктів)”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9D386A" w:rsidP="00CE4FEF">
            <w:pPr>
              <w:jc w:val="both"/>
              <w:rPr>
                <w:rFonts w:ascii="Times New Roman" w:hAnsi="Times New Roman"/>
                <w:color w:val="000000" w:themeColor="text1"/>
                <w:sz w:val="24"/>
                <w:szCs w:val="24"/>
                <w:lang w:eastAsia="uk-UA"/>
              </w:rPr>
            </w:pPr>
            <w:hyperlink r:id="rId49"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регулювання містобудівної </w:t>
            </w:r>
            <w:proofErr w:type="spellStart"/>
            <w:r w:rsidR="00CE4FEF" w:rsidRPr="00C144D5">
              <w:rPr>
                <w:rFonts w:ascii="Times New Roman" w:hAnsi="Times New Roman"/>
                <w:color w:val="000000" w:themeColor="text1"/>
                <w:sz w:val="24"/>
                <w:szCs w:val="24"/>
                <w:lang w:eastAsia="uk-UA"/>
              </w:rPr>
              <w:t>діяльності”</w:t>
            </w:r>
            <w:proofErr w:type="spellEnd"/>
          </w:p>
        </w:tc>
      </w:tr>
      <w:tr w:rsidR="00CE4FEF" w:rsidTr="00CE4FEF">
        <w:trPr>
          <w:trHeight w:val="80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01330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Надання кадастрової довідки з містобудівного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9D386A" w:rsidP="00CE4FEF">
            <w:pPr>
              <w:jc w:val="both"/>
              <w:rPr>
                <w:rFonts w:ascii="Times New Roman" w:hAnsi="Times New Roman"/>
                <w:color w:val="000000" w:themeColor="text1"/>
                <w:sz w:val="24"/>
                <w:szCs w:val="24"/>
                <w:lang w:eastAsia="uk-UA"/>
              </w:rPr>
            </w:pPr>
            <w:hyperlink r:id="rId50"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регулювання містобудівної </w:t>
            </w:r>
            <w:proofErr w:type="spellStart"/>
            <w:r w:rsidR="00CE4FEF" w:rsidRPr="00C144D5">
              <w:rPr>
                <w:rFonts w:ascii="Times New Roman" w:hAnsi="Times New Roman"/>
                <w:color w:val="000000" w:themeColor="text1"/>
                <w:sz w:val="24"/>
                <w:szCs w:val="24"/>
                <w:lang w:eastAsia="uk-UA"/>
              </w:rPr>
              <w:t>діяльності”</w:t>
            </w:r>
            <w:proofErr w:type="spellEnd"/>
          </w:p>
        </w:tc>
      </w:tr>
      <w:tr w:rsidR="00CE4FEF" w:rsidTr="00CE4FEF">
        <w:trPr>
          <w:trHeight w:val="8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130.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9D386A" w:rsidP="00CE4FEF">
            <w:pPr>
              <w:jc w:val="both"/>
              <w:rPr>
                <w:rFonts w:ascii="Times New Roman" w:hAnsi="Times New Roman"/>
                <w:color w:val="000000" w:themeColor="text1"/>
                <w:sz w:val="24"/>
                <w:szCs w:val="24"/>
                <w:lang w:eastAsia="uk-UA"/>
              </w:rPr>
            </w:pPr>
            <w:hyperlink r:id="rId51"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регулювання містобудівної </w:t>
            </w:r>
            <w:proofErr w:type="spellStart"/>
            <w:r w:rsidR="00CE4FEF" w:rsidRPr="00C144D5">
              <w:rPr>
                <w:rFonts w:ascii="Times New Roman" w:hAnsi="Times New Roman"/>
                <w:color w:val="000000" w:themeColor="text1"/>
                <w:sz w:val="24"/>
                <w:szCs w:val="24"/>
                <w:lang w:eastAsia="uk-UA"/>
              </w:rPr>
              <w:t>діяльності”</w:t>
            </w:r>
            <w:proofErr w:type="spellEnd"/>
          </w:p>
        </w:tc>
      </w:tr>
      <w:tr w:rsidR="00CE4FEF" w:rsidTr="00CE4FEF">
        <w:trPr>
          <w:trHeight w:val="8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131.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01192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Надання дубліката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rPr>
            </w:pPr>
            <w:hyperlink r:id="rId52"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регулювання містобудівної </w:t>
            </w:r>
            <w:proofErr w:type="spellStart"/>
            <w:r w:rsidR="00CE4FEF" w:rsidRPr="00C144D5">
              <w:rPr>
                <w:rFonts w:ascii="Times New Roman" w:hAnsi="Times New Roman"/>
                <w:color w:val="000000" w:themeColor="text1"/>
                <w:sz w:val="24"/>
                <w:szCs w:val="24"/>
                <w:lang w:eastAsia="uk-UA"/>
              </w:rPr>
              <w:t>діяльності”</w:t>
            </w:r>
            <w:proofErr w:type="spellEnd"/>
          </w:p>
        </w:tc>
      </w:tr>
      <w:tr w:rsidR="00CE4FEF" w:rsidTr="00CE4FEF">
        <w:trPr>
          <w:trHeight w:val="8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132.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076D8" w:rsidRDefault="00CE4FEF" w:rsidP="00CE4FEF">
            <w:pPr>
              <w:jc w:val="center"/>
              <w:rPr>
                <w:rFonts w:ascii="Times New Roman" w:hAnsi="Times New Roman"/>
                <w:color w:val="000000" w:themeColor="text1"/>
                <w:sz w:val="24"/>
                <w:szCs w:val="24"/>
                <w:lang w:val="en-US" w:eastAsia="uk-UA"/>
              </w:rPr>
            </w:pPr>
            <w:r w:rsidRPr="000632A2">
              <w:rPr>
                <w:rFonts w:ascii="Times New Roman" w:hAnsi="Times New Roman"/>
                <w:color w:val="000000" w:themeColor="text1"/>
                <w:sz w:val="24"/>
                <w:szCs w:val="24"/>
                <w:lang w:eastAsia="uk-UA"/>
              </w:rPr>
              <w:t>0</w:t>
            </w:r>
            <w:r w:rsidR="00C076D8">
              <w:rPr>
                <w:rFonts w:ascii="Times New Roman" w:hAnsi="Times New Roman"/>
                <w:color w:val="000000" w:themeColor="text1"/>
                <w:sz w:val="24"/>
                <w:szCs w:val="24"/>
                <w:lang w:val="en-US" w:eastAsia="uk-UA"/>
              </w:rPr>
              <w:t>2479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9D386A" w:rsidP="00CE4FEF">
            <w:pPr>
              <w:jc w:val="both"/>
              <w:rPr>
                <w:rFonts w:ascii="Times New Roman" w:hAnsi="Times New Roman"/>
                <w:color w:val="000000" w:themeColor="text1"/>
                <w:sz w:val="24"/>
                <w:szCs w:val="24"/>
                <w:lang w:eastAsia="uk-UA"/>
              </w:rPr>
            </w:pPr>
            <w:hyperlink r:id="rId53"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регулювання містобудівної </w:t>
            </w:r>
            <w:proofErr w:type="spellStart"/>
            <w:r w:rsidR="00CE4FEF" w:rsidRPr="00C144D5">
              <w:rPr>
                <w:rFonts w:ascii="Times New Roman" w:hAnsi="Times New Roman"/>
                <w:color w:val="000000" w:themeColor="text1"/>
                <w:sz w:val="24"/>
                <w:szCs w:val="24"/>
                <w:lang w:eastAsia="uk-UA"/>
              </w:rPr>
              <w:t>діяльності”</w:t>
            </w:r>
            <w:proofErr w:type="spellEnd"/>
          </w:p>
        </w:tc>
      </w:tr>
      <w:tr w:rsidR="00CE4FEF" w:rsidTr="00CE4FEF">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133.</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00158</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Надання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54" w:tgtFrame="_blank" w:history="1">
              <w:r w:rsidRPr="00C144D5">
                <w:rPr>
                  <w:rFonts w:ascii="Times New Roman" w:hAnsi="Times New Roman"/>
                  <w:color w:val="000000" w:themeColor="text1"/>
                  <w:sz w:val="24"/>
                  <w:szCs w:val="24"/>
                  <w:shd w:val="clear" w:color="auto" w:fill="FFFFFF"/>
                </w:rPr>
                <w:t>Закону України</w:t>
              </w:r>
            </w:hyperlink>
            <w:r w:rsidRPr="00C144D5">
              <w:rPr>
                <w:rFonts w:ascii="Times New Roman" w:hAnsi="Times New Roman"/>
                <w:color w:val="000000" w:themeColor="text1"/>
                <w:sz w:val="24"/>
                <w:szCs w:val="24"/>
                <w:shd w:val="clear" w:color="auto" w:fill="FFFFFF"/>
              </w:rPr>
              <w:t> </w:t>
            </w:r>
            <w:proofErr w:type="spellStart"/>
            <w:r w:rsidRPr="00C144D5">
              <w:rPr>
                <w:rFonts w:ascii="Times New Roman" w:hAnsi="Times New Roman"/>
                <w:color w:val="000000" w:themeColor="text1"/>
                <w:sz w:val="24"/>
                <w:szCs w:val="24"/>
                <w:shd w:val="clear" w:color="auto" w:fill="FFFFFF"/>
              </w:rPr>
              <w:t>“Про</w:t>
            </w:r>
            <w:proofErr w:type="spellEnd"/>
            <w:r w:rsidRPr="00C144D5">
              <w:rPr>
                <w:rFonts w:ascii="Times New Roman" w:hAnsi="Times New Roman"/>
                <w:color w:val="000000" w:themeColor="text1"/>
                <w:sz w:val="24"/>
                <w:szCs w:val="24"/>
                <w:shd w:val="clear" w:color="auto" w:fill="FFFFFF"/>
              </w:rPr>
              <w:t xml:space="preserve"> державну </w:t>
            </w:r>
            <w:proofErr w:type="spellStart"/>
            <w:r w:rsidRPr="00C144D5">
              <w:rPr>
                <w:rFonts w:ascii="Times New Roman" w:hAnsi="Times New Roman"/>
                <w:color w:val="000000" w:themeColor="text1"/>
                <w:sz w:val="24"/>
                <w:szCs w:val="24"/>
                <w:shd w:val="clear" w:color="auto" w:fill="FFFFFF"/>
              </w:rPr>
              <w:t>таємницю”</w:t>
            </w:r>
            <w:proofErr w:type="spellEnd"/>
            <w:r w:rsidRPr="00C144D5">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C144D5" w:rsidRDefault="009D386A" w:rsidP="00CE4FEF">
            <w:pPr>
              <w:jc w:val="both"/>
              <w:rPr>
                <w:rFonts w:ascii="Times New Roman" w:hAnsi="Times New Roman"/>
                <w:color w:val="000000" w:themeColor="text1"/>
                <w:sz w:val="24"/>
                <w:szCs w:val="24"/>
                <w:lang w:eastAsia="uk-UA"/>
              </w:rPr>
            </w:pPr>
            <w:hyperlink r:id="rId55"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регулювання містобудівної </w:t>
            </w:r>
            <w:proofErr w:type="spellStart"/>
            <w:r w:rsidR="00CE4FEF" w:rsidRPr="00C144D5">
              <w:rPr>
                <w:rFonts w:ascii="Times New Roman" w:hAnsi="Times New Roman"/>
                <w:color w:val="000000" w:themeColor="text1"/>
                <w:sz w:val="24"/>
                <w:szCs w:val="24"/>
                <w:lang w:eastAsia="uk-UA"/>
              </w:rPr>
              <w:t>діяльності”</w:t>
            </w:r>
            <w:proofErr w:type="spellEnd"/>
          </w:p>
        </w:tc>
      </w:tr>
      <w:tr w:rsidR="00CE4FEF" w:rsidTr="00CE4FEF">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134.</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Надання висновку про погодження проекту землеустрою щодо відведення земельної ділянки.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rPr>
            </w:pPr>
            <w:hyperlink r:id="rId56"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регулювання містобудівної </w:t>
            </w:r>
            <w:proofErr w:type="spellStart"/>
            <w:r w:rsidR="00CE4FEF" w:rsidRPr="00C144D5">
              <w:rPr>
                <w:rFonts w:ascii="Times New Roman" w:hAnsi="Times New Roman"/>
                <w:color w:val="000000" w:themeColor="text1"/>
                <w:sz w:val="24"/>
                <w:szCs w:val="24"/>
                <w:lang w:eastAsia="uk-UA"/>
              </w:rPr>
              <w:t>діяльності”</w:t>
            </w:r>
            <w:proofErr w:type="spellEnd"/>
          </w:p>
        </w:tc>
      </w:tr>
      <w:tr w:rsidR="00CE4FEF" w:rsidTr="00CE4FEF">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135.</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висновку про сервітути та наявні обмеження на використання земельної ділянки.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rPr>
            </w:pPr>
            <w:hyperlink r:id="rId57"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регулювання містобудівної </w:t>
            </w:r>
            <w:proofErr w:type="spellStart"/>
            <w:r w:rsidR="00CE4FEF" w:rsidRPr="00C144D5">
              <w:rPr>
                <w:rFonts w:ascii="Times New Roman" w:hAnsi="Times New Roman"/>
                <w:color w:val="000000" w:themeColor="text1"/>
                <w:sz w:val="24"/>
                <w:szCs w:val="24"/>
                <w:lang w:eastAsia="uk-UA"/>
              </w:rPr>
              <w:t>діяльності”</w:t>
            </w:r>
            <w:proofErr w:type="spellEnd"/>
          </w:p>
        </w:tc>
      </w:tr>
      <w:tr w:rsidR="00CE4FEF" w:rsidTr="00CE4FEF">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136.</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висновку про погодження проекту землеустрою щодо встановлення (зміни) межі населеного пункту.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rPr>
            </w:pPr>
            <w:hyperlink r:id="rId58"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регулювання містобудівної </w:t>
            </w:r>
            <w:proofErr w:type="spellStart"/>
            <w:r w:rsidR="00CE4FEF" w:rsidRPr="00C144D5">
              <w:rPr>
                <w:rFonts w:ascii="Times New Roman" w:hAnsi="Times New Roman"/>
                <w:color w:val="000000" w:themeColor="text1"/>
                <w:sz w:val="24"/>
                <w:szCs w:val="24"/>
                <w:lang w:eastAsia="uk-UA"/>
              </w:rPr>
              <w:t>діяльності”</w:t>
            </w:r>
            <w:proofErr w:type="spellEnd"/>
          </w:p>
        </w:tc>
      </w:tr>
      <w:tr w:rsidR="00CE4FEF" w:rsidTr="00CE4FEF">
        <w:trPr>
          <w:trHeight w:val="7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13</w:t>
            </w:r>
            <w:r w:rsidR="00895BD7">
              <w:rPr>
                <w:rFonts w:ascii="Times New Roman" w:hAnsi="Times New Roman"/>
                <w:color w:val="000000"/>
                <w:sz w:val="24"/>
                <w:szCs w:val="24"/>
                <w:lang w:eastAsia="uk-UA"/>
              </w:rPr>
              <w:t>7</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дозволу на розміщення зовнішньої реклами поза межами населених пунктів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lang w:eastAsia="uk-UA"/>
              </w:rPr>
            </w:pPr>
            <w:hyperlink r:id="rId59"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регулювання містобудівної </w:t>
            </w:r>
            <w:proofErr w:type="spellStart"/>
            <w:r w:rsidR="00CE4FEF" w:rsidRPr="00C144D5">
              <w:rPr>
                <w:rFonts w:ascii="Times New Roman" w:hAnsi="Times New Roman"/>
                <w:color w:val="000000" w:themeColor="text1"/>
                <w:sz w:val="24"/>
                <w:szCs w:val="24"/>
                <w:lang w:eastAsia="uk-UA"/>
              </w:rPr>
              <w:t>діяльності”</w:t>
            </w:r>
            <w:proofErr w:type="spellEnd"/>
          </w:p>
        </w:tc>
      </w:tr>
      <w:tr w:rsidR="00CE4FEF" w:rsidTr="00CE4FEF">
        <w:trPr>
          <w:trHeight w:val="7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38</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Взяття на облік громадян, які потребують поліпшення житлових умов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lang w:eastAsia="uk-UA"/>
              </w:rPr>
            </w:pPr>
            <w:hyperlink r:id="rId60"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регулювання містобудівної </w:t>
            </w:r>
            <w:proofErr w:type="spellStart"/>
            <w:r w:rsidR="00CE4FEF" w:rsidRPr="00C144D5">
              <w:rPr>
                <w:rFonts w:ascii="Times New Roman" w:hAnsi="Times New Roman"/>
                <w:color w:val="000000" w:themeColor="text1"/>
                <w:sz w:val="24"/>
                <w:szCs w:val="24"/>
                <w:lang w:eastAsia="uk-UA"/>
              </w:rPr>
              <w:t>діяльності”</w:t>
            </w:r>
            <w:proofErr w:type="spellEnd"/>
          </w:p>
        </w:tc>
      </w:tr>
      <w:tr w:rsidR="00CE4FEF" w:rsidTr="00CE4FEF">
        <w:trPr>
          <w:trHeight w:val="7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39</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00238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ордера на жиле приміщення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lang w:eastAsia="uk-UA"/>
              </w:rPr>
            </w:pPr>
            <w:hyperlink r:id="rId61"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регулювання містобудівної </w:t>
            </w:r>
            <w:proofErr w:type="spellStart"/>
            <w:r w:rsidR="00CE4FEF" w:rsidRPr="00C144D5">
              <w:rPr>
                <w:rFonts w:ascii="Times New Roman" w:hAnsi="Times New Roman"/>
                <w:color w:val="000000" w:themeColor="text1"/>
                <w:sz w:val="24"/>
                <w:szCs w:val="24"/>
                <w:lang w:eastAsia="uk-UA"/>
              </w:rPr>
              <w:t>діяльності”</w:t>
            </w:r>
            <w:proofErr w:type="spellEnd"/>
          </w:p>
        </w:tc>
      </w:tr>
      <w:tr w:rsidR="00CE4FEF" w:rsidTr="00CE4FEF">
        <w:trPr>
          <w:trHeight w:val="7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14</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Рішення щодо продовження строку проживання в жилих приміщеннях з фондів житла для тимчасового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lang w:eastAsia="uk-UA"/>
              </w:rPr>
            </w:pPr>
            <w:hyperlink r:id="rId62"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регулювання містобудівної </w:t>
            </w:r>
            <w:proofErr w:type="spellStart"/>
            <w:r w:rsidR="00CE4FEF" w:rsidRPr="00C144D5">
              <w:rPr>
                <w:rFonts w:ascii="Times New Roman" w:hAnsi="Times New Roman"/>
                <w:color w:val="000000" w:themeColor="text1"/>
                <w:sz w:val="24"/>
                <w:szCs w:val="24"/>
                <w:lang w:eastAsia="uk-UA"/>
              </w:rPr>
              <w:t>діяльності”</w:t>
            </w:r>
            <w:proofErr w:type="spellEnd"/>
          </w:p>
        </w:tc>
      </w:tr>
      <w:tr w:rsidR="00CE4FEF" w:rsidTr="00CE4FEF">
        <w:trPr>
          <w:trHeight w:val="751"/>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14</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01471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Взяття на облік громадян, які потребують надання житлового приміщення з фондів житла для тимчасового проживання</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lang w:eastAsia="uk-UA"/>
              </w:rPr>
            </w:pPr>
            <w:hyperlink r:id="rId63"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регулювання містобудівної </w:t>
            </w:r>
            <w:proofErr w:type="spellStart"/>
            <w:r w:rsidR="00CE4FEF" w:rsidRPr="00C144D5">
              <w:rPr>
                <w:rFonts w:ascii="Times New Roman" w:hAnsi="Times New Roman"/>
                <w:color w:val="000000" w:themeColor="text1"/>
                <w:sz w:val="24"/>
                <w:szCs w:val="24"/>
                <w:lang w:eastAsia="uk-UA"/>
              </w:rPr>
              <w:t>діяльності”</w:t>
            </w:r>
            <w:proofErr w:type="spellEnd"/>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14</w:t>
            </w:r>
            <w:r w:rsidR="00895BD7">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00263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 xml:space="preserve">Видача довідки про невикористання житлових чеків для приватизації державного житлового фонду </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lang w:eastAsia="uk-UA"/>
              </w:rPr>
            </w:pPr>
            <w:hyperlink r:id="rId64"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приватизацію державного житлового </w:t>
            </w:r>
            <w:proofErr w:type="spellStart"/>
            <w:r w:rsidR="00CE4FEF" w:rsidRPr="00C144D5">
              <w:rPr>
                <w:rFonts w:ascii="Times New Roman" w:hAnsi="Times New Roman"/>
                <w:color w:val="000000" w:themeColor="text1"/>
                <w:sz w:val="24"/>
                <w:szCs w:val="24"/>
                <w:lang w:eastAsia="uk-UA"/>
              </w:rPr>
              <w:t>фонду”</w:t>
            </w:r>
            <w:proofErr w:type="spellEnd"/>
          </w:p>
        </w:tc>
      </w:tr>
      <w:tr w:rsidR="00CE4FEF" w:rsidTr="00CE4FEF">
        <w:trPr>
          <w:trHeight w:val="43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14</w:t>
            </w:r>
            <w:r w:rsidR="00895BD7">
              <w:rPr>
                <w:rFonts w:ascii="Times New Roman" w:hAnsi="Times New Roman"/>
                <w:color w:val="000000"/>
                <w:sz w:val="24"/>
                <w:szCs w:val="24"/>
                <w:lang w:eastAsia="uk-UA"/>
              </w:rPr>
              <w:t>3</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625662" w:rsidRDefault="00CE4FEF" w:rsidP="00CE4FEF">
            <w:pPr>
              <w:jc w:val="center"/>
              <w:rPr>
                <w:rFonts w:ascii="Times New Roman" w:hAnsi="Times New Roman"/>
                <w:color w:val="000000" w:themeColor="text1"/>
                <w:sz w:val="24"/>
                <w:szCs w:val="24"/>
                <w:lang w:eastAsia="uk-UA"/>
              </w:rPr>
            </w:pPr>
            <w:r w:rsidRPr="00625662">
              <w:rPr>
                <w:rFonts w:ascii="Times New Roman" w:hAnsi="Times New Roman"/>
                <w:color w:val="000000" w:themeColor="text1"/>
                <w:sz w:val="24"/>
                <w:szCs w:val="24"/>
                <w:shd w:val="clear" w:color="auto" w:fill="FFFFFF"/>
              </w:rPr>
              <w:t>00257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Видача свідоцтва про право власності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38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14</w:t>
            </w:r>
            <w:r w:rsidR="00895BD7">
              <w:rPr>
                <w:rFonts w:ascii="Times New Roman" w:hAnsi="Times New Roman"/>
                <w:color w:val="000000"/>
                <w:sz w:val="24"/>
                <w:szCs w:val="24"/>
                <w:lang w:eastAsia="uk-UA"/>
              </w:rPr>
              <w:t>4</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625662" w:rsidRDefault="00CE4FEF" w:rsidP="00CE4FEF">
            <w:pPr>
              <w:jc w:val="center"/>
              <w:rPr>
                <w:rFonts w:ascii="Times New Roman" w:hAnsi="Times New Roman"/>
                <w:color w:val="000000" w:themeColor="text1"/>
                <w:sz w:val="24"/>
                <w:szCs w:val="24"/>
                <w:lang w:eastAsia="uk-UA"/>
              </w:rPr>
            </w:pPr>
            <w:r w:rsidRPr="00625662">
              <w:rPr>
                <w:rFonts w:ascii="Times New Roman" w:hAnsi="Times New Roman"/>
                <w:color w:val="000000" w:themeColor="text1"/>
                <w:sz w:val="24"/>
                <w:szCs w:val="24"/>
                <w:shd w:val="clear" w:color="auto" w:fill="FFFFFF"/>
              </w:rPr>
              <w:t>01352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shd w:val="clear" w:color="auto" w:fill="FFFFFF"/>
              </w:rPr>
              <w:t>Видача дубліката свідоцтва про право власності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54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45</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00138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Реєстрація декларації про готовність об'єкта до експлуатації, будівництво якого здійснено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lang w:eastAsia="uk-UA"/>
              </w:rPr>
            </w:pPr>
            <w:hyperlink r:id="rId65" w:history="1">
              <w:r w:rsidR="00CE4FEF" w:rsidRPr="00C144D5">
                <w:rPr>
                  <w:rStyle w:val="af"/>
                  <w:rFonts w:ascii="Times New Roman" w:hAnsi="Times New Roman"/>
                  <w:color w:val="000000" w:themeColor="text1"/>
                  <w:sz w:val="24"/>
                  <w:szCs w:val="24"/>
                  <w:u w:val="none"/>
                  <w:lang w:eastAsia="uk-UA"/>
                </w:rPr>
                <w:t>Закон України "Про регулювання містобудівної діяльності"   </w:t>
              </w:r>
            </w:hyperlink>
            <w:r w:rsidR="00CE4FEF" w:rsidRPr="00C144D5">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46</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01376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lang w:eastAsia="uk-UA"/>
              </w:rPr>
            </w:pPr>
            <w:hyperlink r:id="rId66" w:history="1">
              <w:r w:rsidR="00CE4FEF" w:rsidRPr="00C144D5">
                <w:rPr>
                  <w:rStyle w:val="af"/>
                  <w:rFonts w:ascii="Times New Roman" w:hAnsi="Times New Roman"/>
                  <w:color w:val="000000" w:themeColor="text1"/>
                  <w:sz w:val="24"/>
                  <w:szCs w:val="24"/>
                  <w:u w:val="none"/>
                  <w:shd w:val="clear" w:color="auto" w:fill="FFFFFF"/>
                  <w:lang w:eastAsia="uk-UA"/>
                </w:rPr>
                <w:t>Закон України "Про регулювання містобудівної діяльності"</w:t>
              </w:r>
            </w:hyperlink>
          </w:p>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47</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01263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Реєстрація декларації про готовність до експлуатації самочинно збудованого об’єкта, на яке визнано право власності за рішенням суду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lang w:eastAsia="uk-UA"/>
              </w:rPr>
            </w:pPr>
            <w:hyperlink r:id="rId67" w:history="1">
              <w:r w:rsidR="00CE4FEF" w:rsidRPr="00C144D5">
                <w:rPr>
                  <w:rStyle w:val="af"/>
                  <w:rFonts w:ascii="Times New Roman" w:hAnsi="Times New Roman"/>
                  <w:color w:val="000000" w:themeColor="text1"/>
                  <w:sz w:val="24"/>
                  <w:szCs w:val="24"/>
                  <w:u w:val="none"/>
                  <w:shd w:val="clear" w:color="auto" w:fill="FFFFFF"/>
                  <w:lang w:eastAsia="uk-UA"/>
                </w:rPr>
                <w:t>Закон України "Про регулювання містобудівної діяльності"        </w:t>
              </w:r>
            </w:hyperlink>
            <w:r w:rsidR="00CE4FEF" w:rsidRPr="00C144D5">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tc>
      </w:tr>
      <w:tr w:rsidR="00CE4FEF" w:rsidTr="00CE4FEF">
        <w:trPr>
          <w:trHeight w:val="26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48</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01873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 xml:space="preserve">Реєстрація декларації про готовність об'єкта до експлуатації (щодо об’єктів, що за класом наслідків (відповідальності) належать до об’єктів </w:t>
            </w:r>
            <w:r w:rsidRPr="00C144D5">
              <w:rPr>
                <w:rFonts w:ascii="Times New Roman" w:hAnsi="Times New Roman"/>
                <w:color w:val="000000" w:themeColor="text1"/>
                <w:sz w:val="24"/>
                <w:szCs w:val="24"/>
                <w:shd w:val="clear" w:color="auto" w:fill="FFFFFF"/>
                <w:lang w:eastAsia="uk-UA"/>
              </w:rPr>
              <w:lastRenderedPageBreak/>
              <w:t>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lang w:eastAsia="uk-UA"/>
              </w:rPr>
            </w:pPr>
            <w:hyperlink r:id="rId68" w:history="1">
              <w:r w:rsidR="00CE4FEF" w:rsidRPr="00C144D5">
                <w:rPr>
                  <w:rStyle w:val="af"/>
                  <w:rFonts w:ascii="Times New Roman" w:hAnsi="Times New Roman"/>
                  <w:color w:val="000000" w:themeColor="text1"/>
                  <w:sz w:val="24"/>
                  <w:szCs w:val="24"/>
                  <w:u w:val="none"/>
                  <w:shd w:val="clear" w:color="auto" w:fill="FFFFFF"/>
                  <w:lang w:eastAsia="uk-UA"/>
                </w:rPr>
                <w:t>Закон України "Про регулювання містобудівної діяльності"            </w:t>
              </w:r>
            </w:hyperlink>
            <w:r w:rsidR="00CE4FEF" w:rsidRPr="00C144D5">
              <w:rPr>
                <w:rFonts w:ascii="Times New Roman" w:hAnsi="Times New Roman"/>
                <w:color w:val="000000" w:themeColor="text1"/>
                <w:sz w:val="24"/>
                <w:szCs w:val="24"/>
                <w:lang w:eastAsia="uk-UA"/>
              </w:rPr>
              <w:t xml:space="preserve">Постанова </w:t>
            </w:r>
            <w:r w:rsidR="00CE4FEF" w:rsidRPr="00C144D5">
              <w:rPr>
                <w:rFonts w:ascii="Times New Roman" w:hAnsi="Times New Roman"/>
                <w:color w:val="000000" w:themeColor="text1"/>
                <w:sz w:val="24"/>
                <w:szCs w:val="24"/>
                <w:lang w:eastAsia="uk-UA"/>
              </w:rPr>
              <w:lastRenderedPageBreak/>
              <w:t>КМУ «Питання прийняття в експлуатацію закінчених будівництвом об'єктів» від 13.04.2011 р.№461</w:t>
            </w:r>
          </w:p>
          <w:p w:rsidR="00CE4FEF" w:rsidRPr="00C144D5" w:rsidRDefault="009D386A" w:rsidP="00CE4FEF">
            <w:pPr>
              <w:jc w:val="both"/>
              <w:rPr>
                <w:rFonts w:ascii="Times New Roman" w:hAnsi="Times New Roman"/>
                <w:color w:val="000000" w:themeColor="text1"/>
                <w:sz w:val="24"/>
                <w:szCs w:val="24"/>
                <w:lang w:eastAsia="uk-UA"/>
              </w:rPr>
            </w:pPr>
            <w:hyperlink r:id="rId69" w:history="1">
              <w:r w:rsidR="00CE4FEF" w:rsidRPr="00C144D5">
                <w:rPr>
                  <w:rStyle w:val="af"/>
                  <w:rFonts w:ascii="Times New Roman" w:hAnsi="Times New Roman"/>
                  <w:color w:val="000000" w:themeColor="text1"/>
                  <w:sz w:val="24"/>
                  <w:szCs w:val="24"/>
                  <w:u w:val="none"/>
                  <w:shd w:val="clear" w:color="auto" w:fill="FFFFFF"/>
                  <w:lang w:eastAsia="uk-UA"/>
                </w:rPr>
                <w:t>Наказ Міністерства регіонального розвитку, будівництва та житлово-комунального господарства України від 03.07.2018 №158</w:t>
              </w:r>
            </w:hyperlink>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1</w:t>
            </w:r>
            <w:r w:rsidR="00895BD7">
              <w:rPr>
                <w:rFonts w:ascii="Times New Roman" w:hAnsi="Times New Roman"/>
                <w:color w:val="000000"/>
                <w:sz w:val="24"/>
                <w:szCs w:val="24"/>
                <w:lang w:eastAsia="uk-UA"/>
              </w:rPr>
              <w:t>49</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довідки про наявність у житловому приміщенні пічного опалення та/або кухонного вогнища на твердому паливі</w:t>
            </w:r>
          </w:p>
          <w:p w:rsidR="00CE4FEF" w:rsidRPr="00C144D5" w:rsidRDefault="00CE4FEF" w:rsidP="00CE4FEF">
            <w:pPr>
              <w:jc w:val="both"/>
              <w:rPr>
                <w:rFonts w:ascii="Times New Roman" w:hAnsi="Times New Roman"/>
                <w:color w:val="000000" w:themeColor="text1"/>
                <w:sz w:val="24"/>
                <w:szCs w:val="24"/>
                <w:lang w:eastAsia="uk-UA"/>
              </w:rPr>
            </w:pP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Постанова Кабінету Міністрів України від 17.04.2019 № 373 «</w:t>
            </w:r>
            <w:r w:rsidRPr="00C144D5">
              <w:rPr>
                <w:rFonts w:ascii="Times New Roman" w:hAnsi="Times New Roman"/>
                <w:color w:val="000000" w:themeColor="text1"/>
                <w:sz w:val="24"/>
                <w:szCs w:val="24"/>
                <w:shd w:val="clear" w:color="auto" w:fill="FFFFFF"/>
                <w:lang w:eastAsia="uk-UA"/>
              </w:rPr>
              <w:t>Деякі питання надання житлових субсидій та пільг на оплату житлово-комунальних послуг, придбання твердого палива і скрапленого газу у грошовій формі»</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15</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shd w:val="clear" w:color="auto" w:fill="FFFFFF"/>
              </w:rPr>
              <w:t>00146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щодо виконання підготовчих робіт на об’єкті (зміна відомостей про початок виконання підготовчих робіт/виправлення технічної помилки)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rPr>
            </w:pPr>
            <w:hyperlink r:id="rId70"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w:t>
            </w:r>
            <w:proofErr w:type="spellStart"/>
            <w:r w:rsidR="00CE4FEF" w:rsidRPr="00C144D5">
              <w:rPr>
                <w:rFonts w:ascii="Times New Roman" w:hAnsi="Times New Roman"/>
                <w:color w:val="000000" w:themeColor="text1"/>
                <w:sz w:val="24"/>
                <w:szCs w:val="24"/>
                <w:shd w:val="clear" w:color="auto" w:fill="FFFFFF"/>
              </w:rPr>
              <w:t>“Про</w:t>
            </w:r>
            <w:proofErr w:type="spellEnd"/>
            <w:r w:rsidR="00CE4FEF" w:rsidRPr="00C144D5">
              <w:rPr>
                <w:rFonts w:ascii="Times New Roman" w:hAnsi="Times New Roman"/>
                <w:color w:val="000000" w:themeColor="text1"/>
                <w:sz w:val="24"/>
                <w:szCs w:val="24"/>
                <w:shd w:val="clear" w:color="auto" w:fill="FFFFFF"/>
              </w:rPr>
              <w:t xml:space="preserve"> регулювання містобудівної </w:t>
            </w:r>
            <w:proofErr w:type="spellStart"/>
            <w:r w:rsidR="00CE4FEF" w:rsidRPr="00C144D5">
              <w:rPr>
                <w:rFonts w:ascii="Times New Roman" w:hAnsi="Times New Roman"/>
                <w:color w:val="000000" w:themeColor="text1"/>
                <w:sz w:val="24"/>
                <w:szCs w:val="24"/>
                <w:shd w:val="clear" w:color="auto" w:fill="FFFFFF"/>
              </w:rPr>
              <w:t>діяльності”</w:t>
            </w:r>
            <w:proofErr w:type="spellEnd"/>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15</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shd w:val="clear" w:color="auto" w:fill="FFFFFF"/>
              </w:rPr>
              <w:t>00140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поданій декларації із виправленням технічної помилки у декларації про готовність до експлуатації об’єкта, будівництво якого здійснено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895BD7">
        <w:trPr>
          <w:trHeight w:val="679"/>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15</w:t>
            </w:r>
            <w:r w:rsidR="00895BD7">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shd w:val="clear" w:color="auto" w:fill="FFFFFF"/>
              </w:rPr>
              <w:t>02423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54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15</w:t>
            </w:r>
            <w:r w:rsidR="00895BD7">
              <w:rPr>
                <w:rFonts w:ascii="Times New Roman" w:hAnsi="Times New Roman"/>
                <w:color w:val="000000"/>
                <w:sz w:val="24"/>
                <w:szCs w:val="24"/>
                <w:lang w:eastAsia="uk-UA"/>
              </w:rPr>
              <w:t>3</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lang w:eastAsia="uk-UA"/>
              </w:rPr>
              <w:t>02475</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78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54</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shd w:val="clear" w:color="auto" w:fill="FFFFFF"/>
              </w:rPr>
              <w:t>02479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змін до будівельного паспорта забудови земельної ділянки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rPr>
            </w:pPr>
            <w:hyperlink r:id="rId71"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w:t>
            </w:r>
            <w:proofErr w:type="spellStart"/>
            <w:r w:rsidR="00CE4FEF" w:rsidRPr="00C144D5">
              <w:rPr>
                <w:rFonts w:ascii="Times New Roman" w:hAnsi="Times New Roman"/>
                <w:color w:val="000000" w:themeColor="text1"/>
                <w:sz w:val="24"/>
                <w:szCs w:val="24"/>
                <w:shd w:val="clear" w:color="auto" w:fill="FFFFFF"/>
              </w:rPr>
              <w:t>“Про</w:t>
            </w:r>
            <w:proofErr w:type="spellEnd"/>
            <w:r w:rsidR="00CE4FEF" w:rsidRPr="00C144D5">
              <w:rPr>
                <w:rFonts w:ascii="Times New Roman" w:hAnsi="Times New Roman"/>
                <w:color w:val="000000" w:themeColor="text1"/>
                <w:sz w:val="24"/>
                <w:szCs w:val="24"/>
                <w:shd w:val="clear" w:color="auto" w:fill="FFFFFF"/>
              </w:rPr>
              <w:t xml:space="preserve"> регулювання містобудівної </w:t>
            </w:r>
            <w:proofErr w:type="spellStart"/>
            <w:r w:rsidR="00CE4FEF" w:rsidRPr="00C144D5">
              <w:rPr>
                <w:rFonts w:ascii="Times New Roman" w:hAnsi="Times New Roman"/>
                <w:color w:val="000000" w:themeColor="text1"/>
                <w:sz w:val="24"/>
                <w:szCs w:val="24"/>
                <w:shd w:val="clear" w:color="auto" w:fill="FFFFFF"/>
              </w:rPr>
              <w:t>діяльності”</w:t>
            </w:r>
            <w:proofErr w:type="spellEnd"/>
          </w:p>
        </w:tc>
      </w:tr>
      <w:tr w:rsidR="00CE4FEF" w:rsidTr="00CE4FEF">
        <w:trPr>
          <w:trHeight w:val="656"/>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1</w:t>
            </w:r>
            <w:r w:rsidR="00895BD7">
              <w:rPr>
                <w:rFonts w:ascii="Times New Roman" w:hAnsi="Times New Roman"/>
                <w:color w:val="000000"/>
                <w:sz w:val="24"/>
                <w:szCs w:val="24"/>
                <w:lang w:eastAsia="uk-UA"/>
              </w:rPr>
              <w:t>55</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lang w:eastAsia="uk-UA"/>
              </w:rPr>
              <w:t>02478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Коригування адреси об’єкта, що будується (на підставі проектної документації)</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56</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lang w:eastAsia="uk-UA"/>
              </w:rPr>
              <w:t>02474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172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57</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lang w:eastAsia="uk-UA"/>
              </w:rPr>
              <w:t>02477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самочинно збудованого об’єкта, на яке визнано право власності за рішенням суду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172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58</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CE4FEF" w:rsidP="00CE4FEF">
            <w:pPr>
              <w:jc w:val="center"/>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shd w:val="clear" w:color="auto" w:fill="FFFFFF"/>
              </w:rPr>
              <w:t>02480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shd w:val="clear" w:color="auto" w:fill="FFFFFF"/>
                <w:lang w:eastAsia="ar-SA"/>
              </w:rPr>
              <w:t>Скасування містобудівних умов та обмежень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72" w:tgtFrame="_blank" w:history="1">
              <w:r w:rsidRPr="00C144D5">
                <w:rPr>
                  <w:color w:val="000000" w:themeColor="text1"/>
                  <w:shd w:val="clear" w:color="auto" w:fill="FFFFFF"/>
                  <w:lang w:eastAsia="ar-SA"/>
                </w:rPr>
                <w:t>Закону України</w:t>
              </w:r>
            </w:hyperlink>
            <w:r w:rsidRPr="00C144D5">
              <w:rPr>
                <w:color w:val="000000" w:themeColor="text1"/>
                <w:shd w:val="clear" w:color="auto" w:fill="FFFFFF"/>
                <w:lang w:eastAsia="ar-SA"/>
              </w:rPr>
              <w:t> </w:t>
            </w:r>
            <w:proofErr w:type="spellStart"/>
            <w:r w:rsidRPr="00C144D5">
              <w:rPr>
                <w:color w:val="000000" w:themeColor="text1"/>
                <w:shd w:val="clear" w:color="auto" w:fill="FFFFFF"/>
                <w:lang w:eastAsia="ar-SA"/>
              </w:rPr>
              <w:t>“Про</w:t>
            </w:r>
            <w:proofErr w:type="spellEnd"/>
            <w:r w:rsidRPr="00C144D5">
              <w:rPr>
                <w:color w:val="000000" w:themeColor="text1"/>
                <w:shd w:val="clear" w:color="auto" w:fill="FFFFFF"/>
                <w:lang w:eastAsia="ar-SA"/>
              </w:rPr>
              <w:t xml:space="preserve"> державну </w:t>
            </w:r>
            <w:proofErr w:type="spellStart"/>
            <w:r w:rsidRPr="00C144D5">
              <w:rPr>
                <w:color w:val="000000" w:themeColor="text1"/>
                <w:shd w:val="clear" w:color="auto" w:fill="FFFFFF"/>
                <w:lang w:eastAsia="ar-SA"/>
              </w:rPr>
              <w:t>таємницю”</w:t>
            </w:r>
            <w:proofErr w:type="spellEnd"/>
            <w:r w:rsidRPr="00C144D5">
              <w:rPr>
                <w:color w:val="000000" w:themeColor="text1"/>
                <w:shd w:val="clear" w:color="auto" w:fill="FFFFFF"/>
                <w:lang w:eastAsia="ar-SA"/>
              </w:rPr>
              <w:t>)</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lang w:eastAsia="uk-UA"/>
              </w:rPr>
            </w:pPr>
            <w:hyperlink r:id="rId73"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w:t>
            </w:r>
            <w:proofErr w:type="spellStart"/>
            <w:r w:rsidR="00CE4FEF" w:rsidRPr="00C144D5">
              <w:rPr>
                <w:rFonts w:ascii="Times New Roman" w:hAnsi="Times New Roman"/>
                <w:color w:val="000000" w:themeColor="text1"/>
                <w:sz w:val="24"/>
                <w:szCs w:val="24"/>
                <w:shd w:val="clear" w:color="auto" w:fill="FFFFFF"/>
              </w:rPr>
              <w:t>“Про</w:t>
            </w:r>
            <w:proofErr w:type="spellEnd"/>
            <w:r w:rsidR="00CE4FEF" w:rsidRPr="00C144D5">
              <w:rPr>
                <w:rFonts w:ascii="Times New Roman" w:hAnsi="Times New Roman"/>
                <w:color w:val="000000" w:themeColor="text1"/>
                <w:sz w:val="24"/>
                <w:szCs w:val="24"/>
                <w:shd w:val="clear" w:color="auto" w:fill="FFFFFF"/>
              </w:rPr>
              <w:t xml:space="preserve"> регулювання містобудівної </w:t>
            </w:r>
            <w:proofErr w:type="spellStart"/>
            <w:r w:rsidR="00CE4FEF" w:rsidRPr="00C144D5">
              <w:rPr>
                <w:rFonts w:ascii="Times New Roman" w:hAnsi="Times New Roman"/>
                <w:color w:val="000000" w:themeColor="text1"/>
                <w:sz w:val="24"/>
                <w:szCs w:val="24"/>
                <w:shd w:val="clear" w:color="auto" w:fill="FFFFFF"/>
              </w:rPr>
              <w:t>діяльності”</w:t>
            </w:r>
            <w:proofErr w:type="spellEnd"/>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59</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9F78E4" w:rsidRDefault="00CE4FEF" w:rsidP="00CE4FEF">
            <w:pPr>
              <w:jc w:val="center"/>
              <w:rPr>
                <w:rFonts w:ascii="Times New Roman" w:hAnsi="Times New Roman"/>
                <w:color w:val="000000" w:themeColor="text1"/>
                <w:sz w:val="24"/>
                <w:szCs w:val="24"/>
                <w:shd w:val="clear" w:color="auto" w:fill="FFFFFF"/>
                <w:lang w:eastAsia="uk-UA"/>
              </w:rPr>
            </w:pPr>
            <w:r w:rsidRPr="009F78E4">
              <w:rPr>
                <w:rFonts w:ascii="Times New Roman" w:hAnsi="Times New Roman"/>
                <w:color w:val="000000" w:themeColor="text1"/>
                <w:sz w:val="24"/>
                <w:szCs w:val="24"/>
                <w:shd w:val="clear" w:color="auto" w:fill="FFFFFF"/>
              </w:rPr>
              <w:t>01902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01189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підготовчих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lang w:eastAsia="uk-UA"/>
              </w:rPr>
            </w:pPr>
            <w:hyperlink r:id="rId74"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w:t>
            </w:r>
            <w:proofErr w:type="spellStart"/>
            <w:r w:rsidR="00CE4FEF" w:rsidRPr="00C144D5">
              <w:rPr>
                <w:rFonts w:ascii="Times New Roman" w:hAnsi="Times New Roman"/>
                <w:color w:val="000000" w:themeColor="text1"/>
                <w:sz w:val="24"/>
                <w:szCs w:val="24"/>
                <w:shd w:val="clear" w:color="auto" w:fill="FFFFFF"/>
              </w:rPr>
              <w:t>“Про</w:t>
            </w:r>
            <w:proofErr w:type="spellEnd"/>
            <w:r w:rsidR="00CE4FEF" w:rsidRPr="00C144D5">
              <w:rPr>
                <w:rFonts w:ascii="Times New Roman" w:hAnsi="Times New Roman"/>
                <w:color w:val="000000" w:themeColor="text1"/>
                <w:sz w:val="24"/>
                <w:szCs w:val="24"/>
                <w:shd w:val="clear" w:color="auto" w:fill="FFFFFF"/>
              </w:rPr>
              <w:t xml:space="preserve"> регулювання містобудівної </w:t>
            </w:r>
            <w:proofErr w:type="spellStart"/>
            <w:r w:rsidR="00CE4FEF" w:rsidRPr="00C144D5">
              <w:rPr>
                <w:rFonts w:ascii="Times New Roman" w:hAnsi="Times New Roman"/>
                <w:color w:val="000000" w:themeColor="text1"/>
                <w:sz w:val="24"/>
                <w:szCs w:val="24"/>
                <w:shd w:val="clear" w:color="auto" w:fill="FFFFFF"/>
              </w:rPr>
              <w:t>діяльності”</w:t>
            </w:r>
            <w:proofErr w:type="spellEnd"/>
          </w:p>
        </w:tc>
      </w:tr>
      <w:tr w:rsidR="00CE4FEF" w:rsidTr="00CE4FEF">
        <w:trPr>
          <w:trHeight w:val="2058"/>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01186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Внесення змін до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75" w:tgtFrame="_blank" w:history="1">
              <w:r w:rsidRPr="00C144D5">
                <w:rPr>
                  <w:rStyle w:val="af"/>
                  <w:color w:val="000000" w:themeColor="text1"/>
                  <w:u w:val="none"/>
                </w:rPr>
                <w:t>Закону України</w:t>
              </w:r>
            </w:hyperlink>
            <w:r w:rsidRPr="00C144D5">
              <w:rPr>
                <w:color w:val="000000" w:themeColor="text1"/>
              </w:rPr>
              <w:t> </w:t>
            </w:r>
            <w:proofErr w:type="spellStart"/>
            <w:r w:rsidRPr="00C144D5">
              <w:rPr>
                <w:color w:val="000000" w:themeColor="text1"/>
              </w:rPr>
              <w:t>“Про</w:t>
            </w:r>
            <w:proofErr w:type="spellEnd"/>
            <w:r w:rsidRPr="00C144D5">
              <w:rPr>
                <w:color w:val="000000" w:themeColor="text1"/>
              </w:rPr>
              <w:t xml:space="preserve"> державну </w:t>
            </w:r>
            <w:proofErr w:type="spellStart"/>
            <w:r w:rsidRPr="00C144D5">
              <w:rPr>
                <w:color w:val="000000" w:themeColor="text1"/>
              </w:rPr>
              <w:t>таємницю”</w:t>
            </w:r>
            <w:proofErr w:type="spellEnd"/>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w:t>
            </w:r>
            <w:r w:rsidR="00895BD7">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01190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lang w:eastAsia="uk-UA"/>
              </w:rPr>
            </w:pPr>
            <w:hyperlink r:id="rId76"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w:t>
            </w:r>
            <w:proofErr w:type="spellStart"/>
            <w:r w:rsidR="00CE4FEF" w:rsidRPr="00C144D5">
              <w:rPr>
                <w:rFonts w:ascii="Times New Roman" w:hAnsi="Times New Roman"/>
                <w:color w:val="000000" w:themeColor="text1"/>
                <w:sz w:val="24"/>
                <w:szCs w:val="24"/>
                <w:shd w:val="clear" w:color="auto" w:fill="FFFFFF"/>
              </w:rPr>
              <w:t>“Про</w:t>
            </w:r>
            <w:proofErr w:type="spellEnd"/>
            <w:r w:rsidR="00CE4FEF" w:rsidRPr="00C144D5">
              <w:rPr>
                <w:rFonts w:ascii="Times New Roman" w:hAnsi="Times New Roman"/>
                <w:color w:val="000000" w:themeColor="text1"/>
                <w:sz w:val="24"/>
                <w:szCs w:val="24"/>
                <w:shd w:val="clear" w:color="auto" w:fill="FFFFFF"/>
              </w:rPr>
              <w:t xml:space="preserve"> регулювання містобудівної </w:t>
            </w:r>
            <w:proofErr w:type="spellStart"/>
            <w:r w:rsidR="00CE4FEF" w:rsidRPr="00C144D5">
              <w:rPr>
                <w:rFonts w:ascii="Times New Roman" w:hAnsi="Times New Roman"/>
                <w:color w:val="000000" w:themeColor="text1"/>
                <w:sz w:val="24"/>
                <w:szCs w:val="24"/>
                <w:shd w:val="clear" w:color="auto" w:fill="FFFFFF"/>
              </w:rPr>
              <w:t>діяльності”</w:t>
            </w:r>
            <w:proofErr w:type="spellEnd"/>
          </w:p>
        </w:tc>
      </w:tr>
      <w:tr w:rsidR="00CE4FEF" w:rsidTr="00CE4FEF">
        <w:trPr>
          <w:trHeight w:val="829"/>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w:t>
            </w:r>
            <w:r w:rsidR="00895BD7">
              <w:rPr>
                <w:rFonts w:ascii="Times New Roman" w:hAnsi="Times New Roman"/>
                <w:color w:val="000000"/>
                <w:sz w:val="24"/>
                <w:szCs w:val="24"/>
                <w:lang w:eastAsia="uk-UA"/>
              </w:rPr>
              <w:t>3</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00134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початок виконання підготовчих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64</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01188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1</w:t>
            </w:r>
            <w:r w:rsidR="00895BD7">
              <w:rPr>
                <w:rFonts w:ascii="Times New Roman" w:hAnsi="Times New Roman"/>
                <w:color w:val="000000"/>
                <w:sz w:val="24"/>
                <w:szCs w:val="24"/>
                <w:lang w:eastAsia="uk-UA"/>
              </w:rPr>
              <w:t>65</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01218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lang w:eastAsia="uk-UA"/>
              </w:rPr>
            </w:pPr>
            <w:hyperlink r:id="rId77"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w:t>
            </w:r>
            <w:proofErr w:type="spellStart"/>
            <w:r w:rsidR="00CE4FEF" w:rsidRPr="00C144D5">
              <w:rPr>
                <w:rFonts w:ascii="Times New Roman" w:hAnsi="Times New Roman"/>
                <w:color w:val="000000" w:themeColor="text1"/>
                <w:sz w:val="24"/>
                <w:szCs w:val="24"/>
                <w:shd w:val="clear" w:color="auto" w:fill="FFFFFF"/>
              </w:rPr>
              <w:t>“Про</w:t>
            </w:r>
            <w:proofErr w:type="spellEnd"/>
            <w:r w:rsidR="00CE4FEF" w:rsidRPr="00C144D5">
              <w:rPr>
                <w:rFonts w:ascii="Times New Roman" w:hAnsi="Times New Roman"/>
                <w:color w:val="000000" w:themeColor="text1"/>
                <w:sz w:val="24"/>
                <w:szCs w:val="24"/>
                <w:shd w:val="clear" w:color="auto" w:fill="FFFFFF"/>
              </w:rPr>
              <w:t xml:space="preserve"> регулювання містобудівної </w:t>
            </w:r>
            <w:proofErr w:type="spellStart"/>
            <w:r w:rsidR="00CE4FEF" w:rsidRPr="00C144D5">
              <w:rPr>
                <w:rFonts w:ascii="Times New Roman" w:hAnsi="Times New Roman"/>
                <w:color w:val="000000" w:themeColor="text1"/>
                <w:sz w:val="24"/>
                <w:szCs w:val="24"/>
                <w:shd w:val="clear" w:color="auto" w:fill="FFFFFF"/>
              </w:rPr>
              <w:t>діяльності”</w:t>
            </w:r>
            <w:proofErr w:type="spellEnd"/>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66</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01209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1103"/>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67</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01208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lang w:eastAsia="uk-UA"/>
              </w:rPr>
            </w:pPr>
            <w:hyperlink r:id="rId78"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w:t>
            </w:r>
            <w:proofErr w:type="spellStart"/>
            <w:r w:rsidR="00CE4FEF" w:rsidRPr="00C144D5">
              <w:rPr>
                <w:rFonts w:ascii="Times New Roman" w:hAnsi="Times New Roman"/>
                <w:color w:val="000000" w:themeColor="text1"/>
                <w:sz w:val="24"/>
                <w:szCs w:val="24"/>
                <w:shd w:val="clear" w:color="auto" w:fill="FFFFFF"/>
              </w:rPr>
              <w:t>“Про</w:t>
            </w:r>
            <w:proofErr w:type="spellEnd"/>
            <w:r w:rsidR="00CE4FEF" w:rsidRPr="00C144D5">
              <w:rPr>
                <w:rFonts w:ascii="Times New Roman" w:hAnsi="Times New Roman"/>
                <w:color w:val="000000" w:themeColor="text1"/>
                <w:sz w:val="24"/>
                <w:szCs w:val="24"/>
                <w:shd w:val="clear" w:color="auto" w:fill="FFFFFF"/>
              </w:rPr>
              <w:t xml:space="preserve"> регулювання містобудівної </w:t>
            </w:r>
            <w:proofErr w:type="spellStart"/>
            <w:r w:rsidR="00CE4FEF" w:rsidRPr="00C144D5">
              <w:rPr>
                <w:rFonts w:ascii="Times New Roman" w:hAnsi="Times New Roman"/>
                <w:color w:val="000000" w:themeColor="text1"/>
                <w:sz w:val="24"/>
                <w:szCs w:val="24"/>
                <w:shd w:val="clear" w:color="auto" w:fill="FFFFFF"/>
              </w:rPr>
              <w:t>діяльності”</w:t>
            </w:r>
            <w:proofErr w:type="spellEnd"/>
          </w:p>
        </w:tc>
      </w:tr>
      <w:tr w:rsidR="00CE4FEF" w:rsidTr="00CE4FEF">
        <w:trPr>
          <w:trHeight w:val="74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68</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експлуатаційного дозволу для потужностей (об’єктів) з переробки неїстівних продуктів тваринного походження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proofErr w:type="spellStart"/>
            <w:r w:rsidR="009D386A">
              <w:fldChar w:fldCharType="begin"/>
            </w:r>
            <w:r w:rsidR="009D386A">
              <w:instrText>HYPERLINK "https://www.google.com/url?q=https://zakon.rada.gov.ua/laws/show/1206-20&amp;sa=D&amp;source=editors&amp;ust=1688451129687912&amp;usg=AOvVaw3DoQobbxyheYU2_06exzEw"</w:instrText>
            </w:r>
            <w:r w:rsidR="009D386A">
              <w:fldChar w:fldCharType="separate"/>
            </w:r>
            <w:r w:rsidRPr="00C144D5">
              <w:rPr>
                <w:rStyle w:val="af"/>
                <w:rFonts w:ascii="Times New Roman" w:hAnsi="Times New Roman"/>
                <w:color w:val="000000" w:themeColor="text1"/>
                <w:sz w:val="24"/>
                <w:szCs w:val="24"/>
                <w:u w:val="none"/>
                <w:lang w:eastAsia="uk-UA"/>
              </w:rPr>
              <w:t>“Про</w:t>
            </w:r>
            <w:proofErr w:type="spellEnd"/>
            <w:r w:rsidRPr="00C144D5">
              <w:rPr>
                <w:rStyle w:val="af"/>
                <w:rFonts w:ascii="Times New Roman" w:hAnsi="Times New Roman"/>
                <w:color w:val="000000" w:themeColor="text1"/>
                <w:sz w:val="24"/>
                <w:szCs w:val="24"/>
                <w:u w:val="none"/>
                <w:lang w:eastAsia="uk-UA"/>
              </w:rPr>
              <w:t xml:space="preserve"> ветеринарну </w:t>
            </w:r>
            <w:proofErr w:type="spellStart"/>
            <w:r w:rsidRPr="00C144D5">
              <w:rPr>
                <w:rStyle w:val="af"/>
                <w:rFonts w:ascii="Times New Roman" w:hAnsi="Times New Roman"/>
                <w:color w:val="000000" w:themeColor="text1"/>
                <w:sz w:val="24"/>
                <w:szCs w:val="24"/>
                <w:u w:val="none"/>
                <w:lang w:eastAsia="uk-UA"/>
              </w:rPr>
              <w:t>медицину”</w:t>
            </w:r>
            <w:proofErr w:type="spellEnd"/>
            <w:r w:rsidR="009D386A">
              <w:fldChar w:fldCharType="end"/>
            </w:r>
            <w:r w:rsidRPr="00C144D5">
              <w:rPr>
                <w:rFonts w:ascii="Times New Roman" w:hAnsi="Times New Roman"/>
                <w:color w:val="000000" w:themeColor="text1"/>
                <w:sz w:val="24"/>
                <w:szCs w:val="24"/>
                <w:lang w:eastAsia="uk-UA"/>
              </w:rPr>
              <w:t>, </w:t>
            </w:r>
            <w:proofErr w:type="spellStart"/>
            <w:r w:rsidR="009D386A">
              <w:fldChar w:fldCharType="begin"/>
            </w:r>
            <w:r w:rsidR="009D386A">
              <w:instrText>HYPERLINK "https://www.google.com/url?q=https://zakon.rada.gov.ua/laws/show/3392-17&amp;sa=D&amp;source=editors&amp;ust=1688451129688242&amp;usg=AOvVaw0_L8M_8hRQFbaQc5qOq120"</w:instrText>
            </w:r>
            <w:r w:rsidR="009D386A">
              <w:fldChar w:fldCharType="separate"/>
            </w:r>
            <w:r w:rsidRPr="00C144D5">
              <w:rPr>
                <w:rStyle w:val="af"/>
                <w:rFonts w:ascii="Times New Roman" w:hAnsi="Times New Roman"/>
                <w:color w:val="000000" w:themeColor="text1"/>
                <w:sz w:val="24"/>
                <w:szCs w:val="24"/>
                <w:u w:val="none"/>
                <w:lang w:eastAsia="uk-UA"/>
              </w:rPr>
              <w:t>“Про</w:t>
            </w:r>
            <w:proofErr w:type="spellEnd"/>
            <w:r w:rsidRPr="00C144D5">
              <w:rPr>
                <w:rStyle w:val="af"/>
                <w:rFonts w:ascii="Times New Roman" w:hAnsi="Times New Roman"/>
                <w:color w:val="000000" w:themeColor="text1"/>
                <w:sz w:val="24"/>
                <w:szCs w:val="24"/>
                <w:u w:val="none"/>
                <w:lang w:eastAsia="uk-UA"/>
              </w:rPr>
              <w:t xml:space="preserve"> Перелік документів дозвільного характеру у сфері господарської </w:t>
            </w:r>
            <w:proofErr w:type="spellStart"/>
            <w:r w:rsidRPr="00C144D5">
              <w:rPr>
                <w:rStyle w:val="af"/>
                <w:rFonts w:ascii="Times New Roman" w:hAnsi="Times New Roman"/>
                <w:color w:val="000000" w:themeColor="text1"/>
                <w:sz w:val="24"/>
                <w:szCs w:val="24"/>
                <w:u w:val="none"/>
                <w:lang w:eastAsia="uk-UA"/>
              </w:rPr>
              <w:t>діяльності”</w:t>
            </w:r>
            <w:proofErr w:type="spellEnd"/>
            <w:r w:rsidR="009D386A">
              <w:fldChar w:fldCharType="end"/>
            </w:r>
          </w:p>
        </w:tc>
      </w:tr>
      <w:tr w:rsidR="00CE4FEF" w:rsidTr="00CE4FEF">
        <w:trPr>
          <w:trHeight w:val="8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69</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01399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потужностей оператора ринку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9D386A" w:rsidP="00CE4FEF">
            <w:pPr>
              <w:jc w:val="both"/>
              <w:rPr>
                <w:rFonts w:ascii="Times New Roman" w:hAnsi="Times New Roman"/>
                <w:color w:val="000000" w:themeColor="text1"/>
                <w:sz w:val="24"/>
                <w:szCs w:val="24"/>
                <w:lang w:eastAsia="uk-UA"/>
              </w:rPr>
            </w:pPr>
            <w:hyperlink r:id="rId79"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w:t>
            </w:r>
            <w:proofErr w:type="spellStart"/>
            <w:r w:rsidR="00CE4FEF" w:rsidRPr="00C144D5">
              <w:rPr>
                <w:rFonts w:ascii="Times New Roman" w:hAnsi="Times New Roman"/>
                <w:color w:val="000000" w:themeColor="text1"/>
                <w:sz w:val="24"/>
                <w:szCs w:val="24"/>
                <w:lang w:eastAsia="uk-UA"/>
              </w:rPr>
              <w:t>“Про</w:t>
            </w:r>
            <w:proofErr w:type="spellEnd"/>
            <w:r w:rsidR="00CE4FEF" w:rsidRPr="00C144D5">
              <w:rPr>
                <w:rFonts w:ascii="Times New Roman" w:hAnsi="Times New Roman"/>
                <w:color w:val="000000" w:themeColor="text1"/>
                <w:sz w:val="24"/>
                <w:szCs w:val="24"/>
                <w:lang w:eastAsia="uk-UA"/>
              </w:rPr>
              <w:t xml:space="preserve"> основні принципи та вимоги до безпечності та якості харчових </w:t>
            </w:r>
            <w:proofErr w:type="spellStart"/>
            <w:r w:rsidR="00CE4FEF" w:rsidRPr="00C144D5">
              <w:rPr>
                <w:rFonts w:ascii="Times New Roman" w:hAnsi="Times New Roman"/>
                <w:color w:val="000000" w:themeColor="text1"/>
                <w:sz w:val="24"/>
                <w:szCs w:val="24"/>
                <w:lang w:eastAsia="uk-UA"/>
              </w:rPr>
              <w:t>продуктів”</w:t>
            </w:r>
            <w:proofErr w:type="spellEnd"/>
          </w:p>
        </w:tc>
      </w:tr>
      <w:tr w:rsidR="00CE4FEF" w:rsidTr="00CE4FEF">
        <w:trPr>
          <w:trHeight w:val="7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17</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відомостей Державного реєстру потужностей операторів ринку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7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17</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відомостей про припинення використання потужності до Державного реєстру потужностей операторів ринку використання потужності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35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17</w:t>
            </w:r>
            <w:r w:rsidR="00895BD7">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01611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Затвердження експортної потужності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5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95BD7" w:rsidRDefault="00895BD7" w:rsidP="00691774">
            <w:pPr>
              <w:jc w:val="center"/>
              <w:rPr>
                <w:rFonts w:ascii="Times New Roman" w:hAnsi="Times New Roman"/>
                <w:color w:val="000000" w:themeColor="text1"/>
                <w:sz w:val="22"/>
                <w:szCs w:val="22"/>
                <w:lang w:eastAsia="uk-UA"/>
              </w:rPr>
            </w:pPr>
            <w:r w:rsidRPr="00895BD7">
              <w:rPr>
                <w:rFonts w:ascii="Times New Roman" w:hAnsi="Times New Roman"/>
                <w:color w:val="000000" w:themeColor="text1"/>
                <w:sz w:val="22"/>
                <w:szCs w:val="22"/>
                <w:lang w:eastAsia="uk-UA"/>
              </w:rPr>
              <w:t>173.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95BD7" w:rsidRDefault="00691774" w:rsidP="00691774">
            <w:pPr>
              <w:jc w:val="center"/>
              <w:rPr>
                <w:rFonts w:ascii="Times New Roman" w:hAnsi="Times New Roman"/>
                <w:color w:val="000000" w:themeColor="text1"/>
                <w:sz w:val="22"/>
                <w:szCs w:val="22"/>
                <w:lang w:eastAsia="uk-UA"/>
              </w:rPr>
            </w:pPr>
            <w:r w:rsidRPr="00895BD7">
              <w:rPr>
                <w:rFonts w:ascii="Times New Roman" w:hAnsi="Times New Roman"/>
                <w:color w:val="000000" w:themeColor="text1"/>
                <w:sz w:val="22"/>
                <w:szCs w:val="22"/>
                <w:lang w:eastAsia="uk-UA"/>
              </w:rPr>
              <w:t>00163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95BD7" w:rsidRDefault="00691774" w:rsidP="00691774">
            <w:pPr>
              <w:jc w:val="both"/>
              <w:rPr>
                <w:rFonts w:ascii="Times New Roman" w:hAnsi="Times New Roman"/>
                <w:color w:val="000000" w:themeColor="text1"/>
                <w:sz w:val="22"/>
                <w:szCs w:val="22"/>
                <w:lang w:eastAsia="uk-UA"/>
              </w:rPr>
            </w:pPr>
            <w:r w:rsidRPr="00895BD7">
              <w:rPr>
                <w:rFonts w:ascii="Times New Roman" w:hAnsi="Times New Roman"/>
                <w:color w:val="000000" w:themeColor="text1"/>
                <w:sz w:val="22"/>
                <w:szCs w:val="22"/>
              </w:rPr>
              <w:t>Видача експлуатаційного дозволу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tbl>
            <w:tblPr>
              <w:tblW w:w="78" w:type="pct"/>
              <w:shd w:val="clear" w:color="auto" w:fill="FFFFFF"/>
              <w:tblLayout w:type="fixed"/>
              <w:tblCellMar>
                <w:top w:w="15" w:type="dxa"/>
                <w:left w:w="15" w:type="dxa"/>
                <w:bottom w:w="15" w:type="dxa"/>
                <w:right w:w="15" w:type="dxa"/>
              </w:tblCellMar>
              <w:tblLook w:val="04A0"/>
            </w:tblPr>
            <w:tblGrid>
              <w:gridCol w:w="50"/>
            </w:tblGrid>
            <w:tr w:rsidR="00895BD7" w:rsidRPr="00895BD7" w:rsidTr="00691774">
              <w:tc>
                <w:tcPr>
                  <w:tcW w:w="50" w:type="dxa"/>
                  <w:tcBorders>
                    <w:top w:val="single" w:sz="2" w:space="0" w:color="auto"/>
                    <w:left w:val="single" w:sz="2" w:space="0" w:color="auto"/>
                    <w:bottom w:val="single" w:sz="2" w:space="0" w:color="auto"/>
                  </w:tcBorders>
                  <w:shd w:val="clear" w:color="auto" w:fill="FFFFFF"/>
                  <w:hideMark/>
                </w:tcPr>
                <w:p w:rsidR="00691774" w:rsidRPr="00895BD7" w:rsidRDefault="00691774" w:rsidP="00691774">
                  <w:pPr>
                    <w:pStyle w:val="rvps12"/>
                    <w:spacing w:before="150" w:beforeAutospacing="0" w:after="150" w:afterAutospacing="0"/>
                    <w:rPr>
                      <w:color w:val="000000" w:themeColor="text1"/>
                      <w:sz w:val="22"/>
                      <w:szCs w:val="22"/>
                    </w:rPr>
                  </w:pPr>
                </w:p>
              </w:tc>
            </w:tr>
          </w:tbl>
          <w:p w:rsidR="00691774" w:rsidRPr="00895BD7" w:rsidRDefault="00691774" w:rsidP="00691774">
            <w:pPr>
              <w:jc w:val="both"/>
              <w:rPr>
                <w:rFonts w:ascii="Times New Roman" w:hAnsi="Times New Roman"/>
                <w:color w:val="000000" w:themeColor="text1"/>
                <w:sz w:val="22"/>
                <w:szCs w:val="22"/>
                <w:lang w:eastAsia="uk-UA"/>
              </w:rPr>
            </w:pPr>
            <w:r w:rsidRPr="00895BD7">
              <w:rPr>
                <w:rFonts w:ascii="Times New Roman" w:hAnsi="Times New Roman"/>
                <w:color w:val="000000" w:themeColor="text1"/>
                <w:sz w:val="22"/>
                <w:szCs w:val="22"/>
                <w:shd w:val="clear" w:color="auto" w:fill="FFFFFF"/>
              </w:rPr>
              <w:t>Закони України </w:t>
            </w:r>
            <w:proofErr w:type="spellStart"/>
            <w:r w:rsidR="009D386A">
              <w:fldChar w:fldCharType="begin"/>
            </w:r>
            <w:r w:rsidR="009D386A">
              <w:instrText>HYPERLINK "https://zakon.rada.gov.ua/laws/show/771/97-%D0%B2%D1%80" \t "_blank"</w:instrText>
            </w:r>
            <w:r w:rsidR="009D386A">
              <w:fldChar w:fldCharType="separate"/>
            </w:r>
            <w:r w:rsidRPr="00895BD7">
              <w:rPr>
                <w:rFonts w:ascii="Times New Roman" w:hAnsi="Times New Roman"/>
                <w:color w:val="000000" w:themeColor="text1"/>
                <w:sz w:val="22"/>
                <w:szCs w:val="22"/>
                <w:shd w:val="clear" w:color="auto" w:fill="FFFFFF"/>
              </w:rPr>
              <w:t>“Про</w:t>
            </w:r>
            <w:proofErr w:type="spellEnd"/>
            <w:r w:rsidRPr="00895BD7">
              <w:rPr>
                <w:rFonts w:ascii="Times New Roman" w:hAnsi="Times New Roman"/>
                <w:color w:val="000000" w:themeColor="text1"/>
                <w:sz w:val="22"/>
                <w:szCs w:val="22"/>
                <w:shd w:val="clear" w:color="auto" w:fill="FFFFFF"/>
              </w:rPr>
              <w:t xml:space="preserve"> основні принципи та вимоги до безпечності та якості харчових </w:t>
            </w:r>
            <w:proofErr w:type="spellStart"/>
            <w:r w:rsidRPr="00895BD7">
              <w:rPr>
                <w:rFonts w:ascii="Times New Roman" w:hAnsi="Times New Roman"/>
                <w:color w:val="000000" w:themeColor="text1"/>
                <w:sz w:val="22"/>
                <w:szCs w:val="22"/>
                <w:shd w:val="clear" w:color="auto" w:fill="FFFFFF"/>
              </w:rPr>
              <w:t>продуктів”</w:t>
            </w:r>
            <w:proofErr w:type="spellEnd"/>
            <w:r w:rsidR="009D386A">
              <w:fldChar w:fldCharType="end"/>
            </w:r>
            <w:r w:rsidRPr="00895BD7">
              <w:rPr>
                <w:rFonts w:ascii="Times New Roman" w:hAnsi="Times New Roman"/>
                <w:color w:val="000000" w:themeColor="text1"/>
                <w:sz w:val="22"/>
                <w:szCs w:val="22"/>
                <w:shd w:val="clear" w:color="auto" w:fill="FFFFFF"/>
              </w:rPr>
              <w:t>, </w:t>
            </w:r>
            <w:proofErr w:type="spellStart"/>
            <w:r w:rsidR="009D386A">
              <w:fldChar w:fldCharType="begin"/>
            </w:r>
            <w:r w:rsidR="009D386A">
              <w:instrText>HYPERLINK "https://zakon.rada.gov.ua/laws/show/3392-17" \t "_blank"</w:instrText>
            </w:r>
            <w:r w:rsidR="009D386A">
              <w:fldChar w:fldCharType="separate"/>
            </w:r>
            <w:r w:rsidRPr="00895BD7">
              <w:rPr>
                <w:rFonts w:ascii="Times New Roman" w:hAnsi="Times New Roman"/>
                <w:color w:val="000000" w:themeColor="text1"/>
                <w:sz w:val="22"/>
                <w:szCs w:val="22"/>
                <w:shd w:val="clear" w:color="auto" w:fill="FFFFFF"/>
              </w:rPr>
              <w:t>“Про</w:t>
            </w:r>
            <w:proofErr w:type="spellEnd"/>
            <w:r w:rsidRPr="00895BD7">
              <w:rPr>
                <w:rFonts w:ascii="Times New Roman" w:hAnsi="Times New Roman"/>
                <w:color w:val="000000" w:themeColor="text1"/>
                <w:sz w:val="22"/>
                <w:szCs w:val="22"/>
                <w:shd w:val="clear" w:color="auto" w:fill="FFFFFF"/>
              </w:rPr>
              <w:t xml:space="preserve"> Перелік документів дозвільного характеру у сфері господарської </w:t>
            </w:r>
            <w:proofErr w:type="spellStart"/>
            <w:r w:rsidRPr="00895BD7">
              <w:rPr>
                <w:rFonts w:ascii="Times New Roman" w:hAnsi="Times New Roman"/>
                <w:color w:val="000000" w:themeColor="text1"/>
                <w:sz w:val="22"/>
                <w:szCs w:val="22"/>
                <w:shd w:val="clear" w:color="auto" w:fill="FFFFFF"/>
              </w:rPr>
              <w:t>діяльності”</w:t>
            </w:r>
            <w:proofErr w:type="spellEnd"/>
            <w:r w:rsidR="009D386A">
              <w:fldChar w:fldCharType="end"/>
            </w:r>
          </w:p>
        </w:tc>
      </w:tr>
      <w:tr w:rsidR="00691774" w:rsidTr="00CE4FEF">
        <w:trPr>
          <w:trHeight w:val="74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74</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00983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актових записів цивільного стану, їх поновлення та анулювання</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8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w:t>
            </w:r>
            <w:proofErr w:type="spellStart"/>
            <w:r w:rsidR="00691774" w:rsidRPr="00C144D5">
              <w:rPr>
                <w:rFonts w:ascii="Times New Roman" w:hAnsi="Times New Roman"/>
                <w:color w:val="000000" w:themeColor="text1"/>
                <w:sz w:val="24"/>
                <w:szCs w:val="24"/>
                <w:lang w:eastAsia="uk-UA"/>
              </w:rPr>
              <w:t>“Про</w:t>
            </w:r>
            <w:proofErr w:type="spellEnd"/>
            <w:r w:rsidR="00691774" w:rsidRPr="00C144D5">
              <w:rPr>
                <w:rFonts w:ascii="Times New Roman" w:hAnsi="Times New Roman"/>
                <w:color w:val="000000" w:themeColor="text1"/>
                <w:sz w:val="24"/>
                <w:szCs w:val="24"/>
                <w:lang w:eastAsia="uk-UA"/>
              </w:rPr>
              <w:t xml:space="preserve"> державну реєстрацію актів цивільного </w:t>
            </w:r>
            <w:proofErr w:type="spellStart"/>
            <w:r w:rsidR="00691774" w:rsidRPr="00C144D5">
              <w:rPr>
                <w:rFonts w:ascii="Times New Roman" w:hAnsi="Times New Roman"/>
                <w:color w:val="000000" w:themeColor="text1"/>
                <w:sz w:val="24"/>
                <w:szCs w:val="24"/>
                <w:lang w:eastAsia="uk-UA"/>
              </w:rPr>
              <w:t>стану”</w:t>
            </w:r>
            <w:proofErr w:type="spellEnd"/>
          </w:p>
        </w:tc>
      </w:tr>
      <w:tr w:rsidR="00691774" w:rsidTr="00CE4FEF">
        <w:trPr>
          <w:trHeight w:val="62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75</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народження дитини та її походження</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8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76</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шлюбу</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81"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w:t>
            </w:r>
            <w:proofErr w:type="spellStart"/>
            <w:r w:rsidR="00691774" w:rsidRPr="00C144D5">
              <w:rPr>
                <w:rFonts w:ascii="Times New Roman" w:hAnsi="Times New Roman"/>
                <w:color w:val="000000" w:themeColor="text1"/>
                <w:sz w:val="24"/>
                <w:szCs w:val="24"/>
                <w:lang w:eastAsia="uk-UA"/>
              </w:rPr>
              <w:t>“Про</w:t>
            </w:r>
            <w:proofErr w:type="spellEnd"/>
            <w:r w:rsidR="00691774" w:rsidRPr="00C144D5">
              <w:rPr>
                <w:rFonts w:ascii="Times New Roman" w:hAnsi="Times New Roman"/>
                <w:color w:val="000000" w:themeColor="text1"/>
                <w:sz w:val="24"/>
                <w:szCs w:val="24"/>
                <w:lang w:eastAsia="uk-UA"/>
              </w:rPr>
              <w:t xml:space="preserve"> державну реєстрацію актів цивільного </w:t>
            </w:r>
            <w:proofErr w:type="spellStart"/>
            <w:r w:rsidR="00691774" w:rsidRPr="00C144D5">
              <w:rPr>
                <w:rFonts w:ascii="Times New Roman" w:hAnsi="Times New Roman"/>
                <w:color w:val="000000" w:themeColor="text1"/>
                <w:sz w:val="24"/>
                <w:szCs w:val="24"/>
                <w:lang w:eastAsia="uk-UA"/>
              </w:rPr>
              <w:t>стану”</w:t>
            </w:r>
            <w:proofErr w:type="spellEnd"/>
          </w:p>
        </w:tc>
      </w:tr>
      <w:tr w:rsidR="00691774" w:rsidTr="00CE4FEF">
        <w:trPr>
          <w:trHeight w:val="32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1</w:t>
            </w:r>
            <w:r w:rsidR="00895BD7">
              <w:rPr>
                <w:rFonts w:ascii="Times New Roman" w:hAnsi="Times New Roman"/>
                <w:color w:val="000000"/>
                <w:sz w:val="24"/>
                <w:szCs w:val="24"/>
                <w:lang w:eastAsia="uk-UA"/>
              </w:rPr>
              <w:t>77</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розірвання шлюбу</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78</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смерті</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79</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161E0" w:rsidRDefault="00691774" w:rsidP="00691774">
            <w:pPr>
              <w:jc w:val="center"/>
              <w:rPr>
                <w:rFonts w:ascii="Times New Roman" w:hAnsi="Times New Roman"/>
                <w:color w:val="000000" w:themeColor="text1"/>
                <w:sz w:val="24"/>
                <w:szCs w:val="24"/>
                <w:lang w:eastAsia="uk-UA"/>
              </w:rPr>
            </w:pPr>
            <w:r w:rsidRPr="008161E0">
              <w:rPr>
                <w:rFonts w:ascii="Times New Roman" w:hAnsi="Times New Roman"/>
                <w:color w:val="000000" w:themeColor="text1"/>
                <w:sz w:val="24"/>
                <w:szCs w:val="24"/>
                <w:shd w:val="clear" w:color="auto" w:fill="FFFFFF"/>
              </w:rPr>
              <w:t>00868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Державна реєстрація зміни імені</w:t>
            </w:r>
            <w:r>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3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18</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01418</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витягу з Державного реєстру актів цивільного стану громадян</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526"/>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18</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01854</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Повторна видача свідоцтва про державну реєстрацію акта цивільного стану</w:t>
            </w:r>
            <w:r>
              <w:rPr>
                <w:rFonts w:ascii="Times New Roman" w:hAnsi="Times New Roman"/>
                <w:color w:val="000000" w:themeColor="text1"/>
                <w:sz w:val="24"/>
                <w:szCs w:val="24"/>
                <w:lang w:eastAsia="uk-UA"/>
              </w:rPr>
              <w:t>*</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52"/>
        </w:trPr>
        <w:tc>
          <w:tcPr>
            <w:tcW w:w="567" w:type="dxa"/>
            <w:vMerge w:val="restar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72342" w:rsidRDefault="00691774" w:rsidP="00691774">
            <w:pPr>
              <w:jc w:val="center"/>
              <w:rPr>
                <w:rFonts w:ascii="Times New Roman" w:hAnsi="Times New Roman"/>
                <w:color w:val="000000"/>
                <w:szCs w:val="26"/>
                <w:lang w:eastAsia="uk-UA"/>
              </w:rPr>
            </w:pPr>
            <w:r>
              <w:rPr>
                <w:rFonts w:ascii="Times New Roman" w:hAnsi="Times New Roman"/>
                <w:color w:val="000000"/>
                <w:szCs w:val="26"/>
                <w:lang w:eastAsia="uk-UA"/>
              </w:rPr>
              <w:t>18</w:t>
            </w:r>
            <w:r w:rsidR="00895BD7">
              <w:rPr>
                <w:rFonts w:ascii="Times New Roman" w:hAnsi="Times New Roman"/>
                <w:color w:val="000000"/>
                <w:szCs w:val="26"/>
                <w:lang w:eastAsia="uk-UA"/>
              </w:rPr>
              <w:t>2</w:t>
            </w:r>
            <w:r w:rsidRPr="00C72342">
              <w:rPr>
                <w:rFonts w:ascii="Times New Roman" w:hAnsi="Times New Roman"/>
                <w:color w:val="000000"/>
                <w:szCs w:val="26"/>
                <w:lang w:eastAsia="uk-UA"/>
              </w:rPr>
              <w:t>.</w:t>
            </w:r>
          </w:p>
        </w:tc>
        <w:tc>
          <w:tcPr>
            <w:tcW w:w="1501" w:type="dxa"/>
            <w:vMerge w:val="restar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rsidR="00691774" w:rsidRPr="00C72342" w:rsidRDefault="00691774" w:rsidP="00691774">
            <w:pPr>
              <w:jc w:val="center"/>
              <w:rPr>
                <w:rFonts w:ascii="Times New Roman" w:hAnsi="Times New Roman"/>
                <w:color w:val="000000" w:themeColor="text1"/>
                <w:szCs w:val="26"/>
                <w:lang w:eastAsia="uk-UA"/>
              </w:rPr>
            </w:pPr>
            <w:r w:rsidRPr="00C72342">
              <w:rPr>
                <w:rFonts w:ascii="Times New Roman" w:hAnsi="Times New Roman"/>
                <w:color w:val="000000" w:themeColor="text1"/>
                <w:szCs w:val="26"/>
                <w:lang w:eastAsia="uk-UA"/>
              </w:rPr>
              <w:t>01369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 xml:space="preserve">Комплексна послуга </w:t>
            </w:r>
            <w:proofErr w:type="spellStart"/>
            <w:r w:rsidRPr="00C144D5">
              <w:rPr>
                <w:rFonts w:ascii="Times New Roman" w:hAnsi="Times New Roman"/>
                <w:color w:val="000000" w:themeColor="text1"/>
                <w:sz w:val="24"/>
                <w:szCs w:val="24"/>
                <w:shd w:val="clear" w:color="auto" w:fill="FFFFFF"/>
              </w:rPr>
              <w:t>“єМалятко”</w:t>
            </w:r>
            <w:proofErr w:type="spellEnd"/>
            <w:r w:rsidRPr="00C144D5">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p>
        </w:tc>
      </w:tr>
      <w:tr w:rsidR="00691774" w:rsidTr="00CE4FEF">
        <w:trPr>
          <w:trHeight w:val="798"/>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1) державна реєстрація народження та визначення походження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9D386A" w:rsidP="00691774">
            <w:pPr>
              <w:jc w:val="both"/>
              <w:rPr>
                <w:rFonts w:ascii="Times New Roman" w:hAnsi="Times New Roman"/>
                <w:color w:val="000000" w:themeColor="text1"/>
                <w:sz w:val="24"/>
                <w:szCs w:val="24"/>
                <w:lang w:eastAsia="uk-UA"/>
              </w:rPr>
            </w:pPr>
            <w:hyperlink r:id="rId82" w:history="1">
              <w:r w:rsidR="00691774" w:rsidRPr="00CB053E">
                <w:rPr>
                  <w:rFonts w:ascii="Times New Roman" w:hAnsi="Times New Roman"/>
                  <w:color w:val="000000" w:themeColor="text1"/>
                  <w:sz w:val="24"/>
                  <w:szCs w:val="24"/>
                  <w:shd w:val="clear" w:color="auto" w:fill="FFFFFF"/>
                </w:rPr>
                <w:t>Закон України</w:t>
              </w:r>
            </w:hyperlink>
            <w:r w:rsidR="00691774" w:rsidRPr="00CB053E">
              <w:rPr>
                <w:rFonts w:ascii="Times New Roman" w:hAnsi="Times New Roman"/>
                <w:color w:val="000000" w:themeColor="text1"/>
                <w:sz w:val="24"/>
                <w:szCs w:val="24"/>
                <w:shd w:val="clear" w:color="auto" w:fill="FFFFFF"/>
              </w:rPr>
              <w:t> “Про державну реєстрацію актів цивільного стану”</w:t>
            </w:r>
          </w:p>
        </w:tc>
      </w:tr>
      <w:tr w:rsidR="00691774" w:rsidTr="00CE4FEF">
        <w:trPr>
          <w:trHeight w:val="909"/>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2) </w:t>
            </w:r>
            <w:r w:rsidRPr="00CB053E">
              <w:rPr>
                <w:rFonts w:ascii="Times New Roman" w:hAnsi="Times New Roman"/>
                <w:color w:val="000000" w:themeColor="text1"/>
                <w:sz w:val="24"/>
                <w:szCs w:val="24"/>
              </w:rPr>
              <w:t>декларування місця проживання дитини</w:t>
            </w:r>
            <w:r w:rsidRPr="00CB053E">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9D386A" w:rsidP="00691774">
            <w:pPr>
              <w:jc w:val="both"/>
              <w:rPr>
                <w:rFonts w:ascii="Times New Roman" w:hAnsi="Times New Roman"/>
                <w:color w:val="000000" w:themeColor="text1"/>
                <w:sz w:val="24"/>
                <w:szCs w:val="24"/>
                <w:lang w:eastAsia="uk-UA"/>
              </w:rPr>
            </w:pPr>
            <w:hyperlink r:id="rId83" w:tgtFrame="_blank" w:history="1">
              <w:r w:rsidR="00691774" w:rsidRPr="00CB053E">
                <w:rPr>
                  <w:rStyle w:val="af"/>
                  <w:rFonts w:ascii="Times New Roman" w:hAnsi="Times New Roman"/>
                  <w:color w:val="000000" w:themeColor="text1"/>
                  <w:sz w:val="24"/>
                  <w:szCs w:val="24"/>
                  <w:u w:val="none"/>
                </w:rPr>
                <w:t>Закон України</w:t>
              </w:r>
            </w:hyperlink>
            <w:r w:rsidR="00691774" w:rsidRPr="00CB053E">
              <w:rPr>
                <w:rFonts w:ascii="Times New Roman" w:hAnsi="Times New Roman"/>
                <w:color w:val="000000" w:themeColor="text1"/>
                <w:sz w:val="24"/>
                <w:szCs w:val="24"/>
              </w:rPr>
              <w:t xml:space="preserve"> “Про надання публічних (електронних публічних) послуг щодо декларування та реєстрації місця проживання в Україні” </w:t>
            </w:r>
          </w:p>
        </w:tc>
      </w:tr>
      <w:tr w:rsidR="00691774" w:rsidTr="00CE4FEF">
        <w:trPr>
          <w:trHeight w:val="640"/>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3) призначення допомоги при народженні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9D386A" w:rsidP="00691774">
            <w:pPr>
              <w:jc w:val="both"/>
              <w:rPr>
                <w:rFonts w:ascii="Times New Roman" w:hAnsi="Times New Roman"/>
                <w:color w:val="000000" w:themeColor="text1"/>
                <w:sz w:val="24"/>
                <w:szCs w:val="24"/>
                <w:lang w:eastAsia="uk-UA"/>
              </w:rPr>
            </w:pPr>
            <w:hyperlink r:id="rId84" w:history="1">
              <w:r w:rsidR="00691774" w:rsidRPr="00CB053E">
                <w:rPr>
                  <w:rFonts w:ascii="Times New Roman" w:hAnsi="Times New Roman"/>
                  <w:color w:val="000000" w:themeColor="text1"/>
                  <w:sz w:val="24"/>
                  <w:szCs w:val="24"/>
                  <w:shd w:val="clear" w:color="auto" w:fill="FFFFFF"/>
                </w:rPr>
                <w:t>Закон України</w:t>
              </w:r>
            </w:hyperlink>
            <w:r w:rsidR="00691774" w:rsidRPr="00CB053E">
              <w:rPr>
                <w:rFonts w:ascii="Times New Roman" w:hAnsi="Times New Roman"/>
                <w:color w:val="000000" w:themeColor="text1"/>
                <w:sz w:val="24"/>
                <w:szCs w:val="24"/>
                <w:shd w:val="clear" w:color="auto" w:fill="FFFFFF"/>
              </w:rPr>
              <w:t> “Про державну допомогу сім’ям з дітьми”</w:t>
            </w:r>
          </w:p>
        </w:tc>
      </w:tr>
      <w:tr w:rsidR="00691774" w:rsidTr="00CE4FEF">
        <w:trPr>
          <w:trHeight w:val="522"/>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4) </w:t>
            </w:r>
            <w:r w:rsidRPr="00CB053E">
              <w:rPr>
                <w:rFonts w:ascii="Times New Roman" w:hAnsi="Times New Roman"/>
                <w:color w:val="000000" w:themeColor="text1"/>
                <w:sz w:val="24"/>
                <w:szCs w:val="24"/>
              </w:rPr>
              <w:t>внесення відомостей про дитину до Реєстру пацієнтів в електронній системі охорони здоров’я</w:t>
            </w:r>
            <w:r w:rsidRPr="00CB053E">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9D386A" w:rsidP="00691774">
            <w:pPr>
              <w:jc w:val="both"/>
              <w:rPr>
                <w:rFonts w:ascii="Times New Roman" w:hAnsi="Times New Roman"/>
                <w:color w:val="000000" w:themeColor="text1"/>
                <w:sz w:val="24"/>
                <w:szCs w:val="24"/>
                <w:lang w:eastAsia="uk-UA"/>
              </w:rPr>
            </w:pPr>
            <w:hyperlink r:id="rId85" w:tgtFrame="_blank" w:history="1">
              <w:r w:rsidR="00691774" w:rsidRPr="00CB053E">
                <w:rPr>
                  <w:rStyle w:val="af"/>
                  <w:rFonts w:ascii="Times New Roman" w:hAnsi="Times New Roman"/>
                  <w:color w:val="000000" w:themeColor="text1"/>
                  <w:sz w:val="24"/>
                  <w:szCs w:val="24"/>
                  <w:u w:val="none"/>
                </w:rPr>
                <w:t>Основи законодавства України про охорону здоров’я</w:t>
              </w:r>
            </w:hyperlink>
            <w:r w:rsidR="00691774" w:rsidRPr="00CB053E">
              <w:rPr>
                <w:rFonts w:ascii="Times New Roman" w:hAnsi="Times New Roman"/>
                <w:color w:val="000000" w:themeColor="text1"/>
                <w:sz w:val="24"/>
                <w:szCs w:val="24"/>
              </w:rPr>
              <w:t xml:space="preserve"> </w:t>
            </w:r>
          </w:p>
        </w:tc>
      </w:tr>
      <w:tr w:rsidR="00691774" w:rsidTr="00CE4FEF">
        <w:trPr>
          <w:trHeight w:val="899"/>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5) </w:t>
            </w:r>
            <w:r w:rsidRPr="00CB053E">
              <w:rPr>
                <w:rFonts w:ascii="Times New Roman" w:hAnsi="Times New Roman"/>
                <w:color w:val="000000" w:themeColor="text1"/>
                <w:sz w:val="24"/>
                <w:szCs w:val="24"/>
              </w:rPr>
              <w:t xml:space="preserve">реєстрація дитини у Державному реєстрі фізичних осіб </w:t>
            </w:r>
            <w:r>
              <w:rPr>
                <w:rFonts w:ascii="Times New Roman" w:hAnsi="Times New Roman"/>
                <w:color w:val="000000" w:themeColor="text1"/>
                <w:sz w:val="24"/>
                <w:szCs w:val="24"/>
              </w:rPr>
              <w:t>–</w:t>
            </w:r>
            <w:r w:rsidRPr="00CB053E">
              <w:rPr>
                <w:rFonts w:ascii="Times New Roman" w:hAnsi="Times New Roman"/>
                <w:color w:val="000000" w:themeColor="text1"/>
                <w:sz w:val="24"/>
                <w:szCs w:val="24"/>
              </w:rPr>
              <w:t xml:space="preserve"> платників податків</w:t>
            </w:r>
            <w:r w:rsidRPr="00CB053E">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9D386A" w:rsidP="00691774">
            <w:pPr>
              <w:jc w:val="both"/>
              <w:rPr>
                <w:rFonts w:ascii="Times New Roman" w:hAnsi="Times New Roman"/>
                <w:color w:val="000000" w:themeColor="text1"/>
                <w:sz w:val="24"/>
                <w:szCs w:val="24"/>
                <w:lang w:eastAsia="uk-UA"/>
              </w:rPr>
            </w:pPr>
            <w:hyperlink r:id="rId86" w:history="1">
              <w:r w:rsidR="00691774" w:rsidRPr="00CB053E">
                <w:rPr>
                  <w:rFonts w:ascii="Times New Roman" w:hAnsi="Times New Roman"/>
                  <w:color w:val="000000" w:themeColor="text1"/>
                  <w:sz w:val="24"/>
                  <w:szCs w:val="24"/>
                  <w:shd w:val="clear" w:color="auto" w:fill="FFFFFF"/>
                </w:rPr>
                <w:t>Податковий кодекс України</w:t>
              </w:r>
            </w:hyperlink>
          </w:p>
        </w:tc>
      </w:tr>
      <w:tr w:rsidR="00691774" w:rsidTr="00CE4FEF">
        <w:trPr>
          <w:trHeight w:val="506"/>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6) </w:t>
            </w:r>
            <w:r w:rsidRPr="00CB053E">
              <w:rPr>
                <w:rFonts w:ascii="Times New Roman" w:hAnsi="Times New Roman"/>
                <w:color w:val="000000" w:themeColor="text1"/>
                <w:sz w:val="24"/>
                <w:szCs w:val="24"/>
              </w:rPr>
              <w:t>внесення інформації про дитину до Єдиного державного демографічного реєстру з автоматичним формуванням унікального номера запису в ньому</w:t>
            </w:r>
            <w:r w:rsidRPr="00CB053E">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B053E" w:rsidRDefault="009D386A" w:rsidP="00691774">
            <w:pPr>
              <w:pStyle w:val="rvps14"/>
              <w:spacing w:before="150" w:beforeAutospacing="0" w:after="150" w:afterAutospacing="0"/>
              <w:jc w:val="both"/>
              <w:rPr>
                <w:color w:val="000000" w:themeColor="text1"/>
              </w:rPr>
            </w:pPr>
            <w:hyperlink r:id="rId87" w:tgtFrame="_blank" w:history="1">
              <w:r w:rsidR="00691774" w:rsidRPr="00CB053E">
                <w:rPr>
                  <w:rStyle w:val="af"/>
                  <w:color w:val="000000" w:themeColor="text1"/>
                  <w:u w:val="none"/>
                </w:rPr>
                <w:t>Закон України</w:t>
              </w:r>
            </w:hyperlink>
            <w:r w:rsidR="00691774" w:rsidRPr="00CB053E">
              <w:rPr>
                <w:color w:val="000000" w:themeColor="text1"/>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691774" w:rsidRPr="00CB053E" w:rsidRDefault="00691774" w:rsidP="00691774">
            <w:pPr>
              <w:jc w:val="both"/>
              <w:rPr>
                <w:rFonts w:ascii="Times New Roman" w:hAnsi="Times New Roman"/>
                <w:color w:val="000000" w:themeColor="text1"/>
                <w:sz w:val="24"/>
                <w:szCs w:val="24"/>
                <w:lang w:eastAsia="uk-UA"/>
              </w:rPr>
            </w:pPr>
          </w:p>
        </w:tc>
      </w:tr>
      <w:tr w:rsidR="00691774" w:rsidTr="00CE4FEF">
        <w:trPr>
          <w:trHeight w:val="496"/>
        </w:trPr>
        <w:tc>
          <w:tcPr>
            <w:tcW w:w="567" w:type="dxa"/>
            <w:vMerge/>
            <w:tcBorders>
              <w:top w:val="single" w:sz="8" w:space="0" w:color="000000"/>
              <w:left w:val="single" w:sz="8" w:space="0" w:color="000000"/>
              <w:bottom w:val="single" w:sz="8" w:space="0" w:color="000000"/>
              <w:right w:val="single" w:sz="8" w:space="0" w:color="000000"/>
            </w:tcBorders>
            <w:vAlign w:val="center"/>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7) </w:t>
            </w:r>
            <w:r w:rsidRPr="00CB053E">
              <w:rPr>
                <w:rFonts w:ascii="Times New Roman" w:hAnsi="Times New Roman"/>
                <w:color w:val="000000" w:themeColor="text1"/>
                <w:sz w:val="24"/>
                <w:szCs w:val="24"/>
              </w:rPr>
              <w:t xml:space="preserve">надання грошової компенсації вартості одноразової натуральної допомоги “пакунок малюка” </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B053E" w:rsidRDefault="009D386A" w:rsidP="00691774">
            <w:pPr>
              <w:pStyle w:val="rvps14"/>
              <w:spacing w:before="150" w:beforeAutospacing="0" w:after="150" w:afterAutospacing="0"/>
              <w:jc w:val="both"/>
              <w:rPr>
                <w:color w:val="000000" w:themeColor="text1"/>
              </w:rPr>
            </w:pPr>
            <w:hyperlink r:id="rId88" w:tgtFrame="_blank" w:history="1">
              <w:r w:rsidR="00691774" w:rsidRPr="00CB053E">
                <w:rPr>
                  <w:rStyle w:val="af"/>
                  <w:color w:val="000000" w:themeColor="text1"/>
                  <w:u w:val="none"/>
                </w:rPr>
                <w:t>Закон України</w:t>
              </w:r>
            </w:hyperlink>
            <w:r w:rsidR="00691774" w:rsidRPr="00CB053E">
              <w:rPr>
                <w:color w:val="000000" w:themeColor="text1"/>
              </w:rPr>
              <w:t> “Про державну допомогу сім’ям з дітьми”</w:t>
            </w:r>
          </w:p>
          <w:p w:rsidR="00691774" w:rsidRPr="00CB053E" w:rsidRDefault="00691774" w:rsidP="00691774">
            <w:pPr>
              <w:jc w:val="both"/>
              <w:rPr>
                <w:rFonts w:ascii="Times New Roman" w:hAnsi="Times New Roman"/>
                <w:color w:val="000000" w:themeColor="text1"/>
                <w:sz w:val="24"/>
                <w:szCs w:val="24"/>
                <w:lang w:eastAsia="uk-UA"/>
              </w:rPr>
            </w:pPr>
          </w:p>
        </w:tc>
      </w:tr>
      <w:tr w:rsidR="00691774" w:rsidTr="00CE4FEF">
        <w:trPr>
          <w:trHeight w:val="462"/>
        </w:trPr>
        <w:tc>
          <w:tcPr>
            <w:tcW w:w="567" w:type="dxa"/>
            <w:vMerge/>
            <w:tcBorders>
              <w:top w:val="single" w:sz="8" w:space="0" w:color="000000"/>
              <w:left w:val="single" w:sz="8" w:space="0" w:color="000000"/>
              <w:bottom w:val="single" w:sz="8" w:space="0" w:color="000000"/>
              <w:right w:val="single" w:sz="8" w:space="0" w:color="000000"/>
            </w:tcBorders>
            <w:vAlign w:val="center"/>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8) </w:t>
            </w:r>
            <w:r w:rsidRPr="00CB053E">
              <w:rPr>
                <w:rFonts w:ascii="Times New Roman" w:hAnsi="Times New Roman"/>
                <w:color w:val="000000" w:themeColor="text1"/>
                <w:sz w:val="24"/>
                <w:szCs w:val="24"/>
              </w:rPr>
              <w:t xml:space="preserve"> видача посвідчень батьків багатодітної сім’ї та дитини з багатодітної сім’ї</w:t>
            </w:r>
            <w:r w:rsidRPr="00CB053E">
              <w:rPr>
                <w:rFonts w:ascii="Times New Roman" w:hAnsi="Times New Roman"/>
                <w:color w:val="000000" w:themeColor="text1"/>
                <w:sz w:val="24"/>
                <w:szCs w:val="24"/>
                <w:shd w:val="clear" w:color="auto" w:fill="FFFFFF"/>
              </w:rPr>
              <w:t xml:space="preserve"> </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9D386A" w:rsidP="00691774">
            <w:pPr>
              <w:jc w:val="both"/>
              <w:rPr>
                <w:rFonts w:ascii="Times New Roman" w:hAnsi="Times New Roman"/>
                <w:color w:val="000000" w:themeColor="text1"/>
                <w:sz w:val="24"/>
                <w:szCs w:val="24"/>
                <w:lang w:eastAsia="uk-UA"/>
              </w:rPr>
            </w:pPr>
            <w:hyperlink r:id="rId89" w:tgtFrame="_blank" w:history="1">
              <w:r w:rsidR="00691774" w:rsidRPr="00CB053E">
                <w:rPr>
                  <w:rStyle w:val="af"/>
                  <w:rFonts w:ascii="Times New Roman" w:hAnsi="Times New Roman"/>
                  <w:color w:val="000000" w:themeColor="text1"/>
                  <w:sz w:val="24"/>
                  <w:szCs w:val="24"/>
                  <w:u w:val="none"/>
                </w:rPr>
                <w:t>Закон України</w:t>
              </w:r>
            </w:hyperlink>
            <w:r w:rsidR="00691774" w:rsidRPr="00CB053E">
              <w:rPr>
                <w:rFonts w:ascii="Times New Roman" w:hAnsi="Times New Roman"/>
                <w:color w:val="000000" w:themeColor="text1"/>
                <w:sz w:val="24"/>
                <w:szCs w:val="24"/>
              </w:rPr>
              <w:t xml:space="preserve"> “Про охорону дитинства” </w:t>
            </w:r>
          </w:p>
        </w:tc>
      </w:tr>
      <w:tr w:rsidR="00691774" w:rsidTr="00CB053E">
        <w:trPr>
          <w:trHeight w:val="587"/>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9) </w:t>
            </w:r>
            <w:r w:rsidRPr="00CB053E">
              <w:rPr>
                <w:rFonts w:ascii="Times New Roman" w:hAnsi="Times New Roman"/>
                <w:color w:val="000000" w:themeColor="text1"/>
                <w:sz w:val="24"/>
                <w:szCs w:val="24"/>
              </w:rPr>
              <w:t>призначення допомоги на дітей, які виховуються у багатодітних сім’ях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9D386A" w:rsidP="00691774">
            <w:pPr>
              <w:jc w:val="both"/>
              <w:rPr>
                <w:rFonts w:ascii="Times New Roman" w:hAnsi="Times New Roman"/>
                <w:color w:val="000000" w:themeColor="text1"/>
                <w:sz w:val="24"/>
                <w:szCs w:val="24"/>
                <w:lang w:eastAsia="uk-UA"/>
              </w:rPr>
            </w:pPr>
            <w:hyperlink r:id="rId90" w:tgtFrame="_blank" w:history="1">
              <w:r w:rsidR="00691774" w:rsidRPr="00CB053E">
                <w:rPr>
                  <w:rStyle w:val="af"/>
                  <w:rFonts w:ascii="Times New Roman" w:hAnsi="Times New Roman"/>
                  <w:color w:val="000000" w:themeColor="text1"/>
                  <w:sz w:val="24"/>
                  <w:szCs w:val="24"/>
                  <w:u w:val="none"/>
                </w:rPr>
                <w:t>Закон України</w:t>
              </w:r>
            </w:hyperlink>
            <w:r w:rsidR="00691774" w:rsidRPr="00CB053E">
              <w:rPr>
                <w:rFonts w:ascii="Times New Roman" w:hAnsi="Times New Roman"/>
                <w:color w:val="000000" w:themeColor="text1"/>
                <w:sz w:val="24"/>
                <w:szCs w:val="24"/>
              </w:rPr>
              <w:t> “Про охорону дитинства”</w:t>
            </w:r>
          </w:p>
        </w:tc>
      </w:tr>
      <w:tr w:rsidR="00691774" w:rsidTr="00CE4FEF">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18</w:t>
            </w:r>
            <w:r w:rsidR="00895BD7">
              <w:rPr>
                <w:rFonts w:ascii="Times New Roman" w:hAnsi="Times New Roman"/>
                <w:color w:val="000000"/>
                <w:sz w:val="24"/>
                <w:szCs w:val="24"/>
                <w:lang w:eastAsia="uk-UA"/>
              </w:rPr>
              <w:t>3</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Реєстрація місця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9D386A" w:rsidP="00691774">
            <w:pPr>
              <w:jc w:val="both"/>
              <w:rPr>
                <w:rFonts w:ascii="Times New Roman" w:hAnsi="Times New Roman"/>
                <w:color w:val="000000" w:themeColor="text1"/>
                <w:sz w:val="24"/>
                <w:szCs w:val="24"/>
                <w:lang w:eastAsia="uk-UA"/>
              </w:rPr>
            </w:pPr>
            <w:hyperlink r:id="rId91"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свободу пересування та вільний вибір місця проживання в Україні”</w:t>
            </w:r>
          </w:p>
        </w:tc>
      </w:tr>
      <w:tr w:rsidR="00691774" w:rsidTr="00CE4FEF">
        <w:trPr>
          <w:trHeight w:val="3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84</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Реєстрація місця проживання дитини до 14 років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6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85</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Зняття з реєстрації місця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86</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Реєстрація місця перебування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1</w:t>
            </w:r>
            <w:r w:rsidR="00895BD7">
              <w:rPr>
                <w:rFonts w:ascii="Times New Roman" w:hAnsi="Times New Roman"/>
                <w:color w:val="000000"/>
                <w:sz w:val="24"/>
                <w:szCs w:val="24"/>
                <w:lang w:eastAsia="uk-UA"/>
              </w:rPr>
              <w:t>87</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00038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Видача витягу з реєстру територіальної громади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88</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shd w:val="clear" w:color="auto" w:fill="FFFFFF"/>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Видача витягу про зареєстрованих у житловому приміщенні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shd w:val="clear" w:color="auto" w:fill="FFFFFF"/>
              <w:ind w:left="120" w:right="-20"/>
              <w:jc w:val="both"/>
              <w:rPr>
                <w:rFonts w:ascii="Times New Roman" w:hAnsi="Times New Roman"/>
                <w:color w:val="000000" w:themeColor="text1"/>
                <w:sz w:val="24"/>
                <w:szCs w:val="24"/>
                <w:lang w:eastAsia="uk-UA"/>
              </w:rPr>
            </w:pPr>
            <w:hyperlink r:id="rId92"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свободу пересування та вільний вибір місця проживання в Україні”</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89</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4263C1" w:rsidRDefault="00691774" w:rsidP="00691774">
            <w:pPr>
              <w:pStyle w:val="ae"/>
              <w:rPr>
                <w:rFonts w:ascii="Times New Roman" w:hAnsi="Times New Roman"/>
                <w:lang w:val="uk-UA"/>
              </w:rPr>
            </w:pPr>
            <w:r w:rsidRPr="004263C1">
              <w:rPr>
                <w:rFonts w:ascii="Times New Roman" w:hAnsi="Times New Roman"/>
                <w:lang w:val="uk-UA"/>
              </w:rPr>
              <w:t>Визначення</w:t>
            </w:r>
            <w:r w:rsidRPr="004263C1">
              <w:rPr>
                <w:rFonts w:ascii="Times New Roman" w:hAnsi="Times New Roman"/>
                <w:spacing w:val="-8"/>
                <w:lang w:val="uk-UA"/>
              </w:rPr>
              <w:t xml:space="preserve"> </w:t>
            </w:r>
            <w:r w:rsidRPr="004263C1">
              <w:rPr>
                <w:rFonts w:ascii="Times New Roman" w:hAnsi="Times New Roman"/>
                <w:lang w:val="uk-UA"/>
              </w:rPr>
              <w:t>обсягу</w:t>
            </w:r>
            <w:r w:rsidRPr="004263C1">
              <w:rPr>
                <w:rFonts w:ascii="Times New Roman" w:hAnsi="Times New Roman"/>
                <w:spacing w:val="-7"/>
                <w:lang w:val="uk-UA"/>
              </w:rPr>
              <w:t xml:space="preserve"> </w:t>
            </w:r>
            <w:r w:rsidRPr="004263C1">
              <w:rPr>
                <w:rFonts w:ascii="Times New Roman" w:hAnsi="Times New Roman"/>
                <w:lang w:val="uk-UA"/>
              </w:rPr>
              <w:t>компенсації</w:t>
            </w:r>
            <w:r w:rsidRPr="004263C1">
              <w:rPr>
                <w:rFonts w:ascii="Times New Roman" w:hAnsi="Times New Roman"/>
                <w:spacing w:val="-8"/>
                <w:lang w:val="uk-UA"/>
              </w:rPr>
              <w:t xml:space="preserve"> </w:t>
            </w:r>
            <w:r w:rsidRPr="004263C1">
              <w:rPr>
                <w:rFonts w:ascii="Times New Roman" w:hAnsi="Times New Roman"/>
                <w:lang w:val="uk-UA"/>
              </w:rPr>
              <w:t>витрат</w:t>
            </w:r>
            <w:r w:rsidRPr="004263C1">
              <w:rPr>
                <w:rFonts w:ascii="Times New Roman" w:hAnsi="Times New Roman"/>
                <w:spacing w:val="-8"/>
                <w:lang w:val="uk-UA"/>
              </w:rPr>
              <w:t xml:space="preserve"> </w:t>
            </w:r>
            <w:r w:rsidRPr="004263C1">
              <w:rPr>
                <w:rFonts w:ascii="Times New Roman" w:hAnsi="Times New Roman"/>
                <w:lang w:val="uk-UA"/>
              </w:rPr>
              <w:t>власника</w:t>
            </w:r>
            <w:r w:rsidRPr="004263C1">
              <w:rPr>
                <w:rFonts w:ascii="Times New Roman" w:hAnsi="Times New Roman"/>
                <w:spacing w:val="-7"/>
                <w:lang w:val="uk-UA"/>
              </w:rPr>
              <w:t xml:space="preserve"> </w:t>
            </w:r>
            <w:r w:rsidRPr="004263C1">
              <w:rPr>
                <w:rFonts w:ascii="Times New Roman" w:hAnsi="Times New Roman"/>
                <w:lang w:val="uk-UA"/>
              </w:rPr>
              <w:t>жилого</w:t>
            </w:r>
            <w:r w:rsidRPr="004263C1">
              <w:rPr>
                <w:rFonts w:ascii="Times New Roman" w:hAnsi="Times New Roman"/>
                <w:spacing w:val="-7"/>
                <w:lang w:val="uk-UA"/>
              </w:rPr>
              <w:t xml:space="preserve"> </w:t>
            </w:r>
            <w:r w:rsidRPr="004263C1">
              <w:rPr>
                <w:rFonts w:ascii="Times New Roman" w:hAnsi="Times New Roman"/>
                <w:lang w:val="uk-UA"/>
              </w:rPr>
              <w:t>приміщення,</w:t>
            </w:r>
            <w:r w:rsidRPr="004263C1">
              <w:rPr>
                <w:rFonts w:ascii="Times New Roman" w:hAnsi="Times New Roman"/>
                <w:spacing w:val="-6"/>
                <w:lang w:val="uk-UA"/>
              </w:rPr>
              <w:t xml:space="preserve"> </w:t>
            </w:r>
            <w:r w:rsidRPr="004263C1">
              <w:rPr>
                <w:rFonts w:ascii="Times New Roman" w:hAnsi="Times New Roman"/>
                <w:lang w:val="uk-UA"/>
              </w:rPr>
              <w:t>що</w:t>
            </w:r>
            <w:r w:rsidRPr="004263C1">
              <w:rPr>
                <w:rFonts w:ascii="Times New Roman" w:hAnsi="Times New Roman"/>
                <w:spacing w:val="-8"/>
                <w:lang w:val="uk-UA"/>
              </w:rPr>
              <w:t xml:space="preserve"> </w:t>
            </w:r>
            <w:r w:rsidRPr="004263C1">
              <w:rPr>
                <w:rFonts w:ascii="Times New Roman" w:hAnsi="Times New Roman"/>
                <w:lang w:val="uk-UA"/>
              </w:rPr>
              <w:t>пов'язані</w:t>
            </w:r>
            <w:r w:rsidRPr="004263C1">
              <w:rPr>
                <w:rFonts w:ascii="Times New Roman" w:hAnsi="Times New Roman"/>
                <w:spacing w:val="-6"/>
                <w:lang w:val="uk-UA"/>
              </w:rPr>
              <w:t xml:space="preserve"> </w:t>
            </w:r>
            <w:r w:rsidRPr="004263C1">
              <w:rPr>
                <w:rFonts w:ascii="Times New Roman" w:hAnsi="Times New Roman"/>
                <w:lang w:val="uk-UA"/>
              </w:rPr>
              <w:t>з</w:t>
            </w:r>
            <w:r w:rsidRPr="004263C1">
              <w:rPr>
                <w:rFonts w:ascii="Times New Roman" w:hAnsi="Times New Roman"/>
                <w:spacing w:val="-57"/>
                <w:lang w:val="uk-UA"/>
              </w:rPr>
              <w:t xml:space="preserve">   </w:t>
            </w:r>
            <w:r w:rsidRPr="004263C1">
              <w:rPr>
                <w:rFonts w:ascii="Times New Roman" w:hAnsi="Times New Roman"/>
                <w:lang w:val="uk-UA"/>
              </w:rPr>
              <w:t>безоплатним</w:t>
            </w:r>
            <w:r w:rsidRPr="004263C1">
              <w:rPr>
                <w:rFonts w:ascii="Times New Roman" w:hAnsi="Times New Roman"/>
                <w:spacing w:val="-1"/>
                <w:lang w:val="uk-UA"/>
              </w:rPr>
              <w:t xml:space="preserve"> </w:t>
            </w:r>
            <w:r w:rsidRPr="004263C1">
              <w:rPr>
                <w:rFonts w:ascii="Times New Roman" w:hAnsi="Times New Roman"/>
                <w:lang w:val="uk-UA"/>
              </w:rPr>
              <w:t>розміщенням</w:t>
            </w:r>
            <w:r w:rsidRPr="004263C1">
              <w:rPr>
                <w:rFonts w:ascii="Times New Roman" w:hAnsi="Times New Roman"/>
                <w:spacing w:val="-1"/>
                <w:lang w:val="uk-UA"/>
              </w:rPr>
              <w:t xml:space="preserve"> </w:t>
            </w:r>
            <w:r w:rsidRPr="004263C1">
              <w:rPr>
                <w:rFonts w:ascii="Times New Roman" w:hAnsi="Times New Roman"/>
                <w:lang w:val="uk-UA"/>
              </w:rPr>
              <w:t>внутрішньо переміщених</w:t>
            </w:r>
            <w:r w:rsidRPr="004263C1">
              <w:rPr>
                <w:rFonts w:ascii="Times New Roman" w:hAnsi="Times New Roman"/>
                <w:spacing w:val="-1"/>
                <w:lang w:val="uk-UA"/>
              </w:rPr>
              <w:t xml:space="preserve"> </w:t>
            </w:r>
            <w:r w:rsidRPr="004263C1">
              <w:rPr>
                <w:rFonts w:ascii="Times New Roman" w:hAnsi="Times New Roman"/>
                <w:lang w:val="uk-UA"/>
              </w:rPr>
              <w:t>осіб</w:t>
            </w:r>
          </w:p>
          <w:p w:rsidR="00691774" w:rsidRPr="00C144D5" w:rsidRDefault="00691774" w:rsidP="00691774">
            <w:pPr>
              <w:jc w:val="both"/>
              <w:rPr>
                <w:rFonts w:ascii="Times New Roman" w:hAnsi="Times New Roman"/>
                <w:color w:val="000000" w:themeColor="text1"/>
                <w:sz w:val="24"/>
                <w:szCs w:val="24"/>
                <w:lang w:eastAsia="uk-UA"/>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6C6830" w:rsidRDefault="00691774" w:rsidP="00691774">
            <w:pPr>
              <w:jc w:val="both"/>
              <w:rPr>
                <w:rFonts w:ascii="Times New Roman" w:hAnsi="Times New Roman"/>
                <w:color w:val="000000" w:themeColor="text1"/>
                <w:sz w:val="22"/>
                <w:szCs w:val="22"/>
                <w:lang w:eastAsia="uk-UA"/>
              </w:rPr>
            </w:pPr>
            <w:r w:rsidRPr="006C6830">
              <w:rPr>
                <w:rFonts w:ascii="Times New Roman" w:eastAsia="Calibri" w:hAnsi="Times New Roman"/>
                <w:sz w:val="22"/>
                <w:szCs w:val="22"/>
              </w:rPr>
              <w:t>Постанова Кабінету Міністрів України від 13 березня 2022 року № 333 «</w:t>
            </w:r>
            <w:r w:rsidRPr="006C6830">
              <w:rPr>
                <w:rFonts w:ascii="Times New Roman" w:hAnsi="Times New Roman"/>
                <w:sz w:val="22"/>
                <w:szCs w:val="22"/>
                <w:shd w:val="clear" w:color="auto" w:fill="FFFFFF"/>
              </w:rPr>
              <w:t>Про затвердження Порядку компенсації витрат за тимчасове розміщення внутрішньо переміщених осіб, які перемістилися у період воєнного стану</w:t>
            </w:r>
            <w:r w:rsidRPr="006C6830">
              <w:rPr>
                <w:rFonts w:ascii="Times New Roman" w:eastAsia="Calibri" w:hAnsi="Times New Roman"/>
                <w:sz w:val="22"/>
                <w:szCs w:val="22"/>
              </w:rPr>
              <w:t xml:space="preserve">» </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01586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Видача направлення для отримання послуг з соціальної та професійної адаптації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rPr>
            </w:pPr>
            <w:hyperlink r:id="rId93" w:tgtFrame="_blank" w:history="1">
              <w:r w:rsidR="00691774" w:rsidRPr="00C144D5">
                <w:rPr>
                  <w:rStyle w:val="af"/>
                  <w:rFonts w:ascii="Times New Roman" w:hAnsi="Times New Roman"/>
                  <w:color w:val="000000" w:themeColor="text1"/>
                  <w:sz w:val="24"/>
                  <w:szCs w:val="24"/>
                  <w:u w:val="none"/>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соціальний і правовий захист військовослужбовців та членів їх сімей”</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00237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rPr>
            </w:pPr>
            <w:hyperlink r:id="rId94" w:tgtFrame="_blank" w:history="1">
              <w:r w:rsidR="00691774" w:rsidRPr="00C144D5">
                <w:rPr>
                  <w:rStyle w:val="af"/>
                  <w:rFonts w:ascii="Times New Roman" w:hAnsi="Times New Roman"/>
                  <w:color w:val="000000" w:themeColor="text1"/>
                  <w:sz w:val="24"/>
                  <w:szCs w:val="24"/>
                  <w:u w:val="none"/>
                  <w:shd w:val="clear" w:color="auto" w:fill="FFFFFF"/>
                </w:rPr>
                <w:t>Закон України</w:t>
              </w:r>
            </w:hyperlink>
            <w:r w:rsidR="00691774" w:rsidRPr="00C144D5">
              <w:rPr>
                <w:rFonts w:ascii="Times New Roman" w:hAnsi="Times New Roman"/>
                <w:color w:val="000000" w:themeColor="text1"/>
                <w:sz w:val="24"/>
                <w:szCs w:val="24"/>
              </w:rPr>
              <w:t xml:space="preserve"> </w:t>
            </w:r>
            <w:r w:rsidR="00691774" w:rsidRPr="00C144D5">
              <w:rPr>
                <w:rFonts w:ascii="Times New Roman" w:hAnsi="Times New Roman"/>
                <w:color w:val="000000" w:themeColor="text1"/>
                <w:sz w:val="24"/>
                <w:szCs w:val="24"/>
                <w:shd w:val="clear" w:color="auto" w:fill="FFFFFF"/>
              </w:rPr>
              <w:t>“Про статус ветеранів війни, гарантії їх соціального захисту”</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w:t>
            </w:r>
            <w:r w:rsidR="00895BD7">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01197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Установлення статусу, видача посвідчень жертвам нацистських переслідувань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rPr>
            </w:pPr>
            <w:hyperlink r:id="rId95" w:tgtFrame="_blank" w:history="1">
              <w:r w:rsidR="00691774" w:rsidRPr="00C144D5">
                <w:rPr>
                  <w:rFonts w:ascii="Times New Roman" w:hAnsi="Times New Roman"/>
                  <w:color w:val="000000" w:themeColor="text1"/>
                  <w:sz w:val="24"/>
                  <w:szCs w:val="24"/>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жертви нацистських переслідувань”</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895BD7"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193</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rPr>
            </w:pPr>
            <w:hyperlink r:id="rId96"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ветеранів війни, гарантії їх соціального захисту”</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895BD7"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194</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01588</w:t>
            </w:r>
          </w:p>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Встановлення статусу постраждалого учасника Революції Гідності,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895BD7"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195</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6C6830" w:rsidRDefault="00691774" w:rsidP="00691774">
            <w:pPr>
              <w:pStyle w:val="rvps12"/>
              <w:spacing w:before="150" w:beforeAutospacing="0" w:after="150" w:afterAutospacing="0"/>
              <w:jc w:val="center"/>
              <w:rPr>
                <w:color w:val="000000" w:themeColor="text1"/>
                <w:sz w:val="22"/>
                <w:szCs w:val="22"/>
              </w:rPr>
            </w:pPr>
            <w:r w:rsidRPr="006C6830">
              <w:rPr>
                <w:color w:val="000000" w:themeColor="text1"/>
                <w:sz w:val="22"/>
                <w:szCs w:val="22"/>
              </w:rPr>
              <w:t>01598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6C6830" w:rsidRDefault="00691774" w:rsidP="00691774">
            <w:pPr>
              <w:jc w:val="both"/>
              <w:rPr>
                <w:rFonts w:ascii="Times New Roman" w:hAnsi="Times New Roman"/>
                <w:color w:val="000000" w:themeColor="text1"/>
                <w:sz w:val="22"/>
                <w:szCs w:val="22"/>
                <w:shd w:val="clear" w:color="auto" w:fill="FFFFFF"/>
              </w:rPr>
            </w:pPr>
            <w:r w:rsidRPr="006C6830">
              <w:rPr>
                <w:rFonts w:ascii="Times New Roman" w:hAnsi="Times New Roman"/>
                <w:color w:val="000000" w:themeColor="text1"/>
                <w:sz w:val="22"/>
                <w:szCs w:val="22"/>
                <w:shd w:val="clear" w:color="auto" w:fill="FFFFFF"/>
              </w:rPr>
              <w:t>Позбавлення статусу постраждалого учасника Революції Гідності за заявою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95BD7" w:rsidRDefault="00895BD7" w:rsidP="00691774">
            <w:pPr>
              <w:jc w:val="center"/>
              <w:rPr>
                <w:rFonts w:ascii="Times New Roman" w:hAnsi="Times New Roman"/>
                <w:color w:val="000000"/>
                <w:sz w:val="24"/>
                <w:szCs w:val="24"/>
                <w:lang w:eastAsia="uk-UA"/>
              </w:rPr>
            </w:pPr>
            <w:r w:rsidRPr="00895BD7">
              <w:rPr>
                <w:rFonts w:ascii="Times New Roman" w:hAnsi="Times New Roman"/>
                <w:color w:val="000000"/>
                <w:sz w:val="24"/>
                <w:szCs w:val="24"/>
                <w:lang w:eastAsia="uk-UA"/>
              </w:rPr>
              <w:t>196</w:t>
            </w:r>
            <w:r w:rsidR="00691774" w:rsidRPr="00895BD7">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95BD7" w:rsidRDefault="00691774" w:rsidP="00691774">
            <w:pPr>
              <w:pStyle w:val="rvps12"/>
              <w:spacing w:before="150" w:beforeAutospacing="0" w:after="150" w:afterAutospacing="0"/>
              <w:jc w:val="center"/>
              <w:rPr>
                <w:color w:val="000000" w:themeColor="text1"/>
              </w:rPr>
            </w:pPr>
            <w:r w:rsidRPr="00895BD7">
              <w:rPr>
                <w:color w:val="000000" w:themeColor="text1"/>
                <w:shd w:val="clear" w:color="auto" w:fill="FFFFFF"/>
              </w:rPr>
              <w:t>01286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Встановлення статусу учасника бойових дій,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rPr>
            </w:pPr>
            <w:hyperlink r:id="rId97" w:tgtFrame="_blank" w:history="1">
              <w:r w:rsidR="00691774" w:rsidRPr="00C144D5">
                <w:rPr>
                  <w:rFonts w:ascii="Times New Roman" w:hAnsi="Times New Roman"/>
                  <w:color w:val="000000" w:themeColor="text1"/>
                  <w:sz w:val="24"/>
                  <w:szCs w:val="24"/>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статус ветеранів війни, гарантії їх соціального захисту”</w:t>
            </w:r>
          </w:p>
        </w:tc>
      </w:tr>
      <w:tr w:rsidR="00691774" w:rsidTr="00CE4FEF">
        <w:trPr>
          <w:trHeight w:val="14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895BD7"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197</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shd w:val="clear" w:color="auto" w:fill="FFFFFF"/>
              </w:rPr>
              <w:t>01198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rPr>
              <w:t>Вклеювання бланка-вкладки до посвідчення учасника бойових дій, особи з інвалідністю внаслідок війни II і III групи з числа учасників бойових дій у період Другої світової війни, яким виповнилося 85 років і більше</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895BD7" w:rsidP="00895BD7">
            <w:pPr>
              <w:rPr>
                <w:rFonts w:ascii="Times New Roman" w:hAnsi="Times New Roman"/>
                <w:color w:val="000000"/>
                <w:sz w:val="24"/>
                <w:szCs w:val="24"/>
                <w:lang w:eastAsia="uk-UA"/>
              </w:rPr>
            </w:pPr>
            <w:r>
              <w:rPr>
                <w:rFonts w:ascii="Times New Roman" w:hAnsi="Times New Roman"/>
                <w:color w:val="000000"/>
                <w:sz w:val="24"/>
                <w:szCs w:val="24"/>
                <w:lang w:eastAsia="uk-UA"/>
              </w:rPr>
              <w:t>198</w:t>
            </w:r>
            <w:r w:rsidR="00B423FF">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shd w:val="clear" w:color="auto" w:fill="FFFFFF"/>
              </w:rPr>
              <w:t>01285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Позбавлення статусу учасника бойових дій за заявою такої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B423FF"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199</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00751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Установлення статусу, видача посвідчень ветеранам праці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98"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основні засади соціального захисту ветеранів праці та інших громадян похилого віку в Україні”</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20</w:t>
            </w:r>
            <w:r w:rsidR="00B423FF">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01620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 xml:space="preserve">Призначення одноразової грошової допомоги у </w:t>
            </w:r>
            <w:r w:rsidRPr="00C144D5">
              <w:rPr>
                <w:rFonts w:ascii="Times New Roman" w:hAnsi="Times New Roman"/>
                <w:color w:val="000000" w:themeColor="text1"/>
                <w:sz w:val="24"/>
                <w:szCs w:val="24"/>
                <w:lang w:eastAsia="uk-UA"/>
              </w:rPr>
              <w:lastRenderedPageBreak/>
              <w:t>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9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xml:space="preserve"> “Про </w:t>
            </w:r>
            <w:r w:rsidR="00691774" w:rsidRPr="00C144D5">
              <w:rPr>
                <w:rFonts w:ascii="Times New Roman" w:hAnsi="Times New Roman"/>
                <w:color w:val="000000" w:themeColor="text1"/>
                <w:sz w:val="24"/>
                <w:szCs w:val="24"/>
                <w:lang w:eastAsia="uk-UA"/>
              </w:rPr>
              <w:lastRenderedPageBreak/>
              <w:t>соціальний і правовий захист військовослужбовців та членів їх сімей”</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20</w:t>
            </w:r>
            <w:r w:rsidR="00B423FF">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01877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0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волонтерську діяльність”</w:t>
            </w:r>
          </w:p>
        </w:tc>
      </w:tr>
      <w:tr w:rsidR="00691774" w:rsidTr="00CE4FEF">
        <w:trPr>
          <w:trHeight w:val="8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20</w:t>
            </w:r>
            <w:r w:rsidR="00B423FF">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w:t>
            </w:r>
            <w:r>
              <w:rPr>
                <w:rFonts w:ascii="Times New Roman" w:hAnsi="Times New Roman"/>
                <w:color w:val="000000" w:themeColor="text1"/>
                <w:sz w:val="24"/>
                <w:szCs w:val="24"/>
                <w:shd w:val="clear" w:color="auto" w:fill="FFFFFF"/>
              </w:rPr>
              <w:t>1257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01" w:tgtFrame="_blank" w:history="1">
              <w:r w:rsidR="00691774" w:rsidRPr="00C144D5">
                <w:rPr>
                  <w:rStyle w:val="af"/>
                  <w:rFonts w:ascii="Times New Roman" w:hAnsi="Times New Roman"/>
                  <w:color w:val="000000" w:themeColor="text1"/>
                  <w:sz w:val="24"/>
                  <w:szCs w:val="24"/>
                  <w:u w:val="none"/>
                  <w:shd w:val="clear" w:color="auto" w:fill="FFFFFF"/>
                </w:rPr>
                <w:t>Житловий кодекс Української РСР</w:t>
              </w:r>
            </w:hyperlink>
          </w:p>
        </w:tc>
      </w:tr>
      <w:tr w:rsidR="00691774" w:rsidTr="000B5619">
        <w:trPr>
          <w:trHeight w:val="6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B423FF" w:rsidP="00691774">
            <w:pPr>
              <w:jc w:val="center"/>
              <w:rPr>
                <w:rFonts w:ascii="Times New Roman" w:hAnsi="Times New Roman"/>
                <w:color w:val="000000" w:themeColor="text1"/>
                <w:sz w:val="22"/>
                <w:szCs w:val="22"/>
                <w:lang w:eastAsia="uk-UA"/>
              </w:rPr>
            </w:pPr>
            <w:r w:rsidRPr="00B423FF">
              <w:rPr>
                <w:rFonts w:ascii="Times New Roman" w:hAnsi="Times New Roman"/>
                <w:color w:val="000000" w:themeColor="text1"/>
                <w:sz w:val="22"/>
                <w:szCs w:val="22"/>
                <w:lang w:eastAsia="uk-UA"/>
              </w:rPr>
              <w:t>203.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691774" w:rsidP="00691774">
            <w:pPr>
              <w:jc w:val="center"/>
              <w:rPr>
                <w:rFonts w:ascii="Times New Roman" w:hAnsi="Times New Roman"/>
                <w:color w:val="000000" w:themeColor="text1"/>
                <w:sz w:val="22"/>
                <w:szCs w:val="22"/>
                <w:shd w:val="clear" w:color="auto" w:fill="FFFFFF"/>
              </w:rPr>
            </w:pPr>
            <w:r w:rsidRPr="00B423FF">
              <w:rPr>
                <w:rFonts w:ascii="Times New Roman" w:hAnsi="Times New Roman"/>
                <w:color w:val="000000" w:themeColor="text1"/>
                <w:sz w:val="22"/>
                <w:szCs w:val="22"/>
                <w:shd w:val="clear" w:color="auto" w:fill="FFFFFF"/>
              </w:rPr>
              <w:t>00169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691774" w:rsidP="00691774">
            <w:pPr>
              <w:pStyle w:val="rvps14"/>
              <w:spacing w:before="150" w:after="150"/>
              <w:jc w:val="both"/>
              <w:rPr>
                <w:color w:val="000000" w:themeColor="text1"/>
                <w:sz w:val="22"/>
                <w:szCs w:val="22"/>
              </w:rPr>
            </w:pPr>
            <w:r w:rsidRPr="00B423FF">
              <w:rPr>
                <w:color w:val="000000" w:themeColor="text1"/>
                <w:sz w:val="22"/>
                <w:szCs w:val="22"/>
                <w:shd w:val="clear" w:color="auto" w:fill="FFFFFF"/>
              </w:rPr>
              <w:t>Видача довідки про взяття на облік внутрішньо переміщеної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9D386A" w:rsidP="00691774">
            <w:pPr>
              <w:jc w:val="both"/>
              <w:rPr>
                <w:rFonts w:ascii="Times New Roman" w:hAnsi="Times New Roman"/>
                <w:color w:val="000000" w:themeColor="text1"/>
                <w:sz w:val="22"/>
                <w:szCs w:val="22"/>
              </w:rPr>
            </w:pPr>
            <w:hyperlink r:id="rId102" w:tgtFrame="_blank" w:history="1">
              <w:r w:rsidR="00691774" w:rsidRPr="00B423FF">
                <w:rPr>
                  <w:rStyle w:val="af"/>
                  <w:rFonts w:ascii="Times New Roman" w:hAnsi="Times New Roman"/>
                  <w:color w:val="000000" w:themeColor="text1"/>
                  <w:sz w:val="22"/>
                  <w:szCs w:val="22"/>
                  <w:u w:val="none"/>
                  <w:shd w:val="clear" w:color="auto" w:fill="FFFFFF"/>
                </w:rPr>
                <w:t>Закон України</w:t>
              </w:r>
            </w:hyperlink>
            <w:r w:rsidR="00691774" w:rsidRPr="00B423FF">
              <w:rPr>
                <w:rFonts w:ascii="Times New Roman" w:hAnsi="Times New Roman"/>
                <w:color w:val="000000" w:themeColor="text1"/>
                <w:sz w:val="22"/>
                <w:szCs w:val="22"/>
                <w:shd w:val="clear" w:color="auto" w:fill="FFFFFF"/>
              </w:rPr>
              <w:t> “Про забезпечення прав і свобод внутрішньо переміщених осіб”</w:t>
            </w:r>
          </w:p>
        </w:tc>
      </w:tr>
      <w:tr w:rsidR="00691774" w:rsidTr="000B5619">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B423FF" w:rsidP="00691774">
            <w:pPr>
              <w:jc w:val="center"/>
              <w:rPr>
                <w:rFonts w:ascii="Times New Roman" w:hAnsi="Times New Roman"/>
                <w:color w:val="000000" w:themeColor="text1"/>
                <w:sz w:val="22"/>
                <w:szCs w:val="22"/>
                <w:lang w:eastAsia="uk-UA"/>
              </w:rPr>
            </w:pPr>
            <w:r w:rsidRPr="00B423FF">
              <w:rPr>
                <w:rFonts w:ascii="Times New Roman" w:hAnsi="Times New Roman"/>
                <w:color w:val="000000" w:themeColor="text1"/>
                <w:sz w:val="22"/>
                <w:szCs w:val="22"/>
                <w:lang w:eastAsia="uk-UA"/>
              </w:rPr>
              <w:t>204.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691774" w:rsidP="00691774">
            <w:pPr>
              <w:jc w:val="center"/>
              <w:rPr>
                <w:rFonts w:ascii="Times New Roman" w:hAnsi="Times New Roman"/>
                <w:color w:val="000000" w:themeColor="text1"/>
                <w:sz w:val="22"/>
                <w:szCs w:val="22"/>
                <w:shd w:val="clear" w:color="auto" w:fill="FFFFFF"/>
              </w:rPr>
            </w:pPr>
            <w:r w:rsidRPr="00B423FF">
              <w:rPr>
                <w:rFonts w:ascii="Times New Roman" w:hAnsi="Times New Roman"/>
                <w:color w:val="000000" w:themeColor="text1"/>
                <w:sz w:val="22"/>
                <w:szCs w:val="22"/>
                <w:shd w:val="clear" w:color="auto" w:fill="FFFFFF"/>
              </w:rPr>
              <w:t>01622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691774" w:rsidP="00691774">
            <w:pPr>
              <w:pStyle w:val="rvps14"/>
              <w:spacing w:before="150" w:after="150"/>
              <w:jc w:val="both"/>
              <w:rPr>
                <w:color w:val="000000" w:themeColor="text1"/>
                <w:sz w:val="22"/>
                <w:szCs w:val="22"/>
              </w:rPr>
            </w:pPr>
            <w:r w:rsidRPr="00B423FF">
              <w:rPr>
                <w:color w:val="000000" w:themeColor="text1"/>
                <w:sz w:val="22"/>
                <w:szCs w:val="22"/>
              </w:rPr>
              <w:t>Призначення грошової компенсації за належні для отримання жилі приміщення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9D386A" w:rsidP="00691774">
            <w:pPr>
              <w:jc w:val="both"/>
              <w:rPr>
                <w:rFonts w:ascii="Times New Roman" w:hAnsi="Times New Roman"/>
                <w:color w:val="000000" w:themeColor="text1"/>
                <w:sz w:val="22"/>
                <w:szCs w:val="22"/>
              </w:rPr>
            </w:pPr>
            <w:hyperlink r:id="rId103" w:tgtFrame="_blank" w:history="1">
              <w:r w:rsidR="00691774" w:rsidRPr="00B423FF">
                <w:rPr>
                  <w:rStyle w:val="af"/>
                  <w:rFonts w:ascii="Times New Roman" w:hAnsi="Times New Roman"/>
                  <w:color w:val="000000" w:themeColor="text1"/>
                  <w:sz w:val="22"/>
                  <w:szCs w:val="22"/>
                  <w:u w:val="none"/>
                  <w:shd w:val="clear" w:color="auto" w:fill="FFFFFF"/>
                </w:rPr>
                <w:t>Житловий кодекс Української РСР</w:t>
              </w:r>
            </w:hyperlink>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05</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02417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Надання допомоги на проживання внутрішньо переміщеним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04" w:tgtFrame="_blank" w:history="1">
              <w:r w:rsidR="00691774" w:rsidRPr="00C144D5">
                <w:rPr>
                  <w:rFonts w:ascii="Times New Roman" w:hAnsi="Times New Roman"/>
                  <w:color w:val="000000" w:themeColor="text1"/>
                  <w:sz w:val="24"/>
                  <w:szCs w:val="24"/>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забезпечення прав і свобод внутрішньо переміщених осіб”</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374022"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06</w:t>
            </w:r>
            <w:r w:rsidRPr="00374022">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01433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rPr>
              <w:t>Рішення про продовження строку надання житлового приміщення з фондів житла для тимчасового проживання внутрішньо переміщених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05" w:tgtFrame="_blank" w:history="1">
              <w:r w:rsidR="00691774" w:rsidRPr="00C144D5">
                <w:rPr>
                  <w:rStyle w:val="af"/>
                  <w:rFonts w:ascii="Times New Roman" w:hAnsi="Times New Roman"/>
                  <w:color w:val="000000" w:themeColor="text1"/>
                  <w:sz w:val="24"/>
                  <w:szCs w:val="24"/>
                  <w:u w:val="none"/>
                  <w:shd w:val="clear" w:color="auto" w:fill="FFFFFF"/>
                </w:rPr>
                <w:t>Житловий кодекс Української РСР</w:t>
              </w:r>
            </w:hyperlink>
          </w:p>
        </w:tc>
      </w:tr>
      <w:tr w:rsidR="00691774" w:rsidTr="00CE4FEF">
        <w:trPr>
          <w:trHeight w:val="39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374022"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07</w:t>
            </w:r>
            <w:r w:rsidRPr="00374022">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Надання статусу дитини, яка постраждала внаслідок воєнних дій та збройних конфліктів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106" w:history="1">
              <w:r w:rsidRPr="00C144D5">
                <w:rPr>
                  <w:rStyle w:val="af"/>
                  <w:rFonts w:ascii="Times New Roman" w:hAnsi="Times New Roman"/>
                  <w:color w:val="000000" w:themeColor="text1"/>
                  <w:sz w:val="24"/>
                  <w:szCs w:val="24"/>
                  <w:u w:val="none"/>
                  <w:lang w:eastAsia="uk-UA"/>
                </w:rPr>
                <w:t>“Про охорону дитинства”</w:t>
              </w:r>
            </w:hyperlink>
            <w:r w:rsidRPr="00C144D5">
              <w:rPr>
                <w:rFonts w:ascii="Times New Roman" w:hAnsi="Times New Roman"/>
                <w:color w:val="000000" w:themeColor="text1"/>
                <w:sz w:val="24"/>
                <w:szCs w:val="24"/>
                <w:lang w:eastAsia="uk-UA"/>
              </w:rPr>
              <w:t>, </w:t>
            </w:r>
            <w:hyperlink r:id="rId107" w:history="1">
              <w:r w:rsidRPr="00C144D5">
                <w:rPr>
                  <w:rStyle w:val="af"/>
                  <w:rFonts w:ascii="Times New Roman" w:hAnsi="Times New Roman"/>
                  <w:color w:val="000000" w:themeColor="text1"/>
                  <w:sz w:val="24"/>
                  <w:szCs w:val="24"/>
                  <w:u w:val="none"/>
                  <w:lang w:eastAsia="uk-UA"/>
                </w:rPr>
                <w:t>“Про забезпечення прав і свобод внутрішньо переміщених осіб”</w:t>
              </w:r>
            </w:hyperlink>
          </w:p>
        </w:tc>
      </w:tr>
      <w:tr w:rsidR="00691774" w:rsidTr="00CE4FEF">
        <w:trPr>
          <w:trHeight w:val="7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374022"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08</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01747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rPr>
              <w:t>Прийняття рішення про надання грошової допомоги постраждалим від надзвичайних ситуацій</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08" w:tgtFrame="_blank" w:history="1">
              <w:r w:rsidR="00691774" w:rsidRPr="00C144D5">
                <w:rPr>
                  <w:rFonts w:ascii="Times New Roman" w:hAnsi="Times New Roman"/>
                  <w:color w:val="000000" w:themeColor="text1"/>
                  <w:sz w:val="24"/>
                  <w:szCs w:val="24"/>
                  <w:shd w:val="clear" w:color="auto" w:fill="FFFFFF"/>
                </w:rPr>
                <w:t>Кодекс цивільного захисту України</w:t>
              </w:r>
            </w:hyperlink>
          </w:p>
        </w:tc>
      </w:tr>
      <w:tr w:rsidR="00691774" w:rsidTr="00CE4FEF">
        <w:trPr>
          <w:trHeight w:val="5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374022"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09</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01746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Прийняття рішення про надання грошової компенсації постраждалим, житлові будинки (квартири) яких зруйновано внаслідок надзвичайної ситуації воєнного характеру, спричиненої збройною агресією Російської Федерації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09" w:tgtFrame="_blank" w:history="1">
              <w:r w:rsidR="00691774" w:rsidRPr="00C144D5">
                <w:rPr>
                  <w:rFonts w:ascii="Times New Roman" w:hAnsi="Times New Roman"/>
                  <w:color w:val="000000" w:themeColor="text1"/>
                  <w:sz w:val="24"/>
                  <w:szCs w:val="24"/>
                  <w:shd w:val="clear" w:color="auto" w:fill="FFFFFF"/>
                </w:rPr>
                <w:t>Кодекс цивільного захисту України</w:t>
              </w:r>
            </w:hyperlink>
          </w:p>
        </w:tc>
      </w:tr>
      <w:tr w:rsidR="00691774" w:rsidTr="00CE4FEF">
        <w:trPr>
          <w:trHeight w:val="84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374022"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21</w:t>
            </w:r>
            <w:r w:rsidR="00B423FF">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00121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Установлення статусу, видача посвідчень батькам багатодітної сім’ї та дитини з багатодітної сім’ї</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1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охорону дитинства”</w:t>
            </w:r>
          </w:p>
        </w:tc>
      </w:tr>
      <w:tr w:rsidR="00691774" w:rsidTr="00CE4FEF">
        <w:trPr>
          <w:trHeight w:val="685"/>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21</w:t>
            </w:r>
            <w:r w:rsidR="00B423FF">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01200</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Вклейка фотокартки в посвідчення дитини з багатодітної сім’ї у зв’язку з досягненням 14-річного віку</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21</w:t>
            </w:r>
            <w:r w:rsidR="00B423FF">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01194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дубліката посвідчення батьків багатодітної сім’ї та дитини з багатодітної сім’ї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77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21</w:t>
            </w:r>
            <w:r w:rsidR="00B423FF">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Продовження строку дії посвідчень батьків багатодітної сім’ї та дитини з багатодітної сім’ї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11"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охорону дитинства”</w:t>
            </w:r>
          </w:p>
        </w:tc>
      </w:tr>
      <w:tr w:rsidR="00691774" w:rsidTr="00CE4FEF">
        <w:trPr>
          <w:trHeight w:val="94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sidRPr="00AF47B3">
              <w:rPr>
                <w:rFonts w:ascii="Times New Roman" w:hAnsi="Times New Roman"/>
                <w:color w:val="000000"/>
                <w:sz w:val="24"/>
                <w:szCs w:val="24"/>
                <w:lang w:eastAsia="uk-UA"/>
              </w:rPr>
              <w:t>21</w:t>
            </w:r>
            <w:r w:rsidR="00B423FF">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винагороди жінкам, яким присвоєно почесне звання України “Мати-героїня”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12"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державні нагороди України”</w:t>
            </w:r>
          </w:p>
        </w:tc>
      </w:tr>
      <w:tr w:rsidR="00691774" w:rsidTr="00CE4FEF">
        <w:trPr>
          <w:trHeight w:val="8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15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при народженні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13"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допомогу сім’ям з дітьми”</w:t>
            </w:r>
          </w:p>
        </w:tc>
      </w:tr>
      <w:tr w:rsidR="00691774" w:rsidTr="00CE4FEF">
        <w:trPr>
          <w:trHeight w:val="7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16</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76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17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на дітей, над якими встановлено опіку чи піклування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58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18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на дітей одиноким матерям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2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19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при усиновленні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w:t>
            </w:r>
            <w:r w:rsidR="00B423FF">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00959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 xml:space="preserve">Призначення державної допомоги одному з батьків, </w:t>
            </w:r>
            <w:proofErr w:type="spellStart"/>
            <w:r w:rsidRPr="00C144D5">
              <w:rPr>
                <w:rFonts w:ascii="Times New Roman" w:hAnsi="Times New Roman"/>
                <w:color w:val="000000" w:themeColor="text1"/>
                <w:sz w:val="24"/>
                <w:szCs w:val="24"/>
                <w:lang w:eastAsia="uk-UA"/>
              </w:rPr>
              <w:t>усиновлювачам</w:t>
            </w:r>
            <w:proofErr w:type="spellEnd"/>
            <w:r w:rsidRPr="00C144D5">
              <w:rPr>
                <w:rFonts w:ascii="Times New Roman" w:hAnsi="Times New Roman"/>
                <w:color w:val="000000" w:themeColor="text1"/>
                <w:sz w:val="24"/>
                <w:szCs w:val="24"/>
                <w:lang w:eastAsia="uk-UA"/>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w:t>
            </w:r>
            <w:r w:rsidR="00B423FF">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00960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на дітей, які виховуються у багатодітних сім’ях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14"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охорону дитинства”</w:t>
            </w:r>
          </w:p>
        </w:tc>
      </w:tr>
      <w:tr w:rsidR="00691774" w:rsidTr="00CE4FEF">
        <w:trPr>
          <w:trHeight w:val="10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w:t>
            </w:r>
            <w:r w:rsidR="00B423FF">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01775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натуральної допомоги “пакунок малюка”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15"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допомогу сім’ям з дітьми”</w:t>
            </w:r>
          </w:p>
        </w:tc>
      </w:tr>
      <w:tr w:rsidR="00691774" w:rsidTr="00CE4FEF">
        <w:trPr>
          <w:trHeight w:val="47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w:t>
            </w:r>
            <w:r w:rsidR="00B423FF">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01227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грошової компенсації вартості одноразової натуральної допомоги “пакунок малюка”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від 30 вересня 2020 р. </w:t>
            </w:r>
            <w:hyperlink r:id="rId116" w:history="1">
              <w:r w:rsidRPr="00C144D5">
                <w:rPr>
                  <w:rStyle w:val="af"/>
                  <w:rFonts w:ascii="Times New Roman" w:hAnsi="Times New Roman"/>
                  <w:color w:val="000000" w:themeColor="text1"/>
                  <w:sz w:val="24"/>
                  <w:szCs w:val="24"/>
                  <w:u w:val="none"/>
                  <w:lang w:eastAsia="uk-UA"/>
                </w:rPr>
                <w:t>№ 930-IX</w:t>
              </w:r>
            </w:hyperlink>
            <w:r w:rsidRPr="00C144D5">
              <w:rPr>
                <w:rFonts w:ascii="Times New Roman" w:hAnsi="Times New Roman"/>
                <w:color w:val="000000" w:themeColor="text1"/>
                <w:sz w:val="24"/>
                <w:szCs w:val="24"/>
                <w:lang w:eastAsia="uk-UA"/>
              </w:rPr>
              <w:t>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691774" w:rsidTr="00CE4FEF">
        <w:trPr>
          <w:trHeight w:val="5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22</w:t>
            </w:r>
            <w:r w:rsidR="00B423FF">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17" w:history="1">
              <w:r w:rsidR="00691774" w:rsidRPr="00C144D5">
                <w:rPr>
                  <w:rStyle w:val="af"/>
                  <w:rFonts w:ascii="Times New Roman" w:hAnsi="Times New Roman"/>
                  <w:color w:val="000000" w:themeColor="text1"/>
                  <w:sz w:val="24"/>
                  <w:szCs w:val="24"/>
                  <w:u w:val="none"/>
                  <w:lang w:eastAsia="uk-UA"/>
                </w:rPr>
                <w:t>Сімейний кодекс України</w:t>
              </w:r>
            </w:hyperlink>
          </w:p>
        </w:tc>
      </w:tr>
      <w:tr w:rsidR="00691774" w:rsidTr="00CE4FEF">
        <w:trPr>
          <w:trHeight w:val="5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25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00122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18" w:history="1">
              <w:r w:rsidR="00691774" w:rsidRPr="00C144D5">
                <w:rPr>
                  <w:rStyle w:val="af"/>
                  <w:rFonts w:ascii="Times New Roman" w:hAnsi="Times New Roman"/>
                  <w:color w:val="000000" w:themeColor="text1"/>
                  <w:sz w:val="24"/>
                  <w:szCs w:val="24"/>
                  <w:u w:val="none"/>
                  <w:lang w:eastAsia="uk-UA"/>
                </w:rPr>
                <w:t>Цивільний кодекс України</w:t>
              </w:r>
            </w:hyperlink>
          </w:p>
        </w:tc>
      </w:tr>
      <w:tr w:rsidR="00691774" w:rsidTr="00CE4FEF">
        <w:trPr>
          <w:trHeight w:val="7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26</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01405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Оплата послуг патронатного вихователя та виплата соціальної допомоги на утримання дитини в сім’ї патронатного вихователя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19" w:history="1">
              <w:r w:rsidR="00691774" w:rsidRPr="00C144D5">
                <w:rPr>
                  <w:rStyle w:val="af"/>
                  <w:rFonts w:ascii="Times New Roman" w:hAnsi="Times New Roman"/>
                  <w:color w:val="000000" w:themeColor="text1"/>
                  <w:sz w:val="24"/>
                  <w:szCs w:val="24"/>
                  <w:u w:val="none"/>
                  <w:lang w:eastAsia="uk-UA"/>
                </w:rPr>
                <w:t>Сімейний кодекс України</w:t>
              </w:r>
            </w:hyperlink>
          </w:p>
        </w:tc>
      </w:tr>
      <w:tr w:rsidR="00691774" w:rsidTr="00CE4FEF">
        <w:trPr>
          <w:trHeight w:val="5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27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01386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2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забезпечення організаційно-правових умов соціального захисту дітей-сиріт та дітей, позбавлених батьківського піклування”</w:t>
            </w:r>
          </w:p>
        </w:tc>
      </w:tr>
      <w:tr w:rsidR="00691774" w:rsidTr="00CE4FEF">
        <w:trPr>
          <w:trHeight w:val="6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28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01265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21"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психіатричну допомогу”</w:t>
            </w:r>
          </w:p>
        </w:tc>
      </w:tr>
      <w:tr w:rsidR="00691774" w:rsidTr="00CE4FEF">
        <w:trPr>
          <w:trHeight w:val="134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29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01981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22" w:tgtFrame="_blank" w:history="1">
              <w:r w:rsidR="00691774" w:rsidRPr="00C144D5">
                <w:rPr>
                  <w:rFonts w:ascii="Times New Roman" w:hAnsi="Times New Roman"/>
                  <w:color w:val="000000" w:themeColor="text1"/>
                  <w:sz w:val="24"/>
                  <w:szCs w:val="24"/>
                  <w:shd w:val="clear" w:color="auto" w:fill="FFFFFF"/>
                </w:rPr>
                <w:t>Цивільний кодекс України</w:t>
              </w:r>
            </w:hyperlink>
          </w:p>
        </w:tc>
      </w:tr>
      <w:tr w:rsidR="00691774" w:rsidTr="00CE4FEF">
        <w:trPr>
          <w:trHeight w:val="14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w:t>
            </w:r>
            <w:r w:rsidR="00B423FF">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укладення договорів, які підлягають нотаріальному посвідченню та (або) державній реєстрації, у тому числі договорів щодо поділу або обміну житлового будинку, квартири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108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w:t>
            </w:r>
            <w:r w:rsidR="00B423FF">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23" w:tgtFrame="_blank" w:history="1">
              <w:r w:rsidR="00691774" w:rsidRPr="00C144D5">
                <w:rPr>
                  <w:rFonts w:ascii="Times New Roman" w:hAnsi="Times New Roman"/>
                  <w:color w:val="000000" w:themeColor="text1"/>
                  <w:sz w:val="24"/>
                  <w:szCs w:val="24"/>
                  <w:shd w:val="clear" w:color="auto" w:fill="FFFFFF"/>
                </w:rPr>
                <w:t>Цивільний кодекс України</w:t>
              </w:r>
            </w:hyperlink>
          </w:p>
        </w:tc>
      </w:tr>
      <w:tr w:rsidR="00691774" w:rsidTr="00CE4FEF">
        <w:trPr>
          <w:trHeight w:val="6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w:t>
            </w:r>
            <w:r w:rsidR="00B423FF">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відмови від майнових прав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8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w:t>
            </w:r>
            <w:r w:rsidR="00B423FF">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стосовно укладення договорів щодо іншого цінного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82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w:t>
            </w:r>
            <w:r w:rsidR="00B423FF">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видання письмових зобов’язань від імені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11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w:t>
            </w:r>
            <w:r w:rsidR="00B423FF">
              <w:rPr>
                <w:rFonts w:ascii="Times New Roman" w:hAnsi="Times New Roman"/>
                <w:color w:val="000000"/>
                <w:sz w:val="24"/>
                <w:szCs w:val="24"/>
                <w:lang w:eastAsia="uk-UA"/>
              </w:rPr>
              <w:t>35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01980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p>
        </w:tc>
      </w:tr>
      <w:tr w:rsidR="00691774" w:rsidTr="00CE4FEF">
        <w:trPr>
          <w:trHeight w:val="1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36</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00131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посвідчення та (або) державній реєстрації, у тому числі щодо поділу або обміну житлового будинку, квартири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p>
        </w:tc>
      </w:tr>
      <w:tr w:rsidR="00691774" w:rsidTr="00CE4FEF">
        <w:trPr>
          <w:trHeight w:val="11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37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shd w:val="clear" w:color="auto" w:fill="FFFFFF"/>
              </w:rPr>
            </w:pPr>
            <w:r w:rsidRPr="000632A2">
              <w:rPr>
                <w:rFonts w:ascii="Times New Roman" w:hAnsi="Times New Roman"/>
                <w:color w:val="000000" w:themeColor="text1"/>
                <w:sz w:val="24"/>
                <w:szCs w:val="24"/>
                <w:shd w:val="clear" w:color="auto" w:fill="FFFFFF"/>
              </w:rPr>
              <w:t>00130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піклувальнику дозволу для надання згоди особі, дієздатність якої обмежена, на вчинення правочинів щодо видання письмових зобов’язань від імені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24" w:tgtFrame="_blank" w:history="1">
              <w:r w:rsidR="00691774" w:rsidRPr="00C144D5">
                <w:rPr>
                  <w:rFonts w:ascii="Times New Roman" w:hAnsi="Times New Roman"/>
                  <w:color w:val="000000" w:themeColor="text1"/>
                  <w:sz w:val="24"/>
                  <w:szCs w:val="24"/>
                  <w:shd w:val="clear" w:color="auto" w:fill="FFFFFF"/>
                </w:rPr>
                <w:t>Цивільний кодекс України</w:t>
              </w:r>
            </w:hyperlink>
          </w:p>
        </w:tc>
      </w:tr>
      <w:tr w:rsidR="00691774" w:rsidTr="00CE4FEF">
        <w:trPr>
          <w:trHeight w:val="114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38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shd w:val="clear" w:color="auto" w:fill="FFFFFF"/>
              </w:rPr>
            </w:pPr>
            <w:r w:rsidRPr="000632A2">
              <w:rPr>
                <w:rFonts w:ascii="Times New Roman" w:hAnsi="Times New Roman"/>
                <w:color w:val="000000" w:themeColor="text1"/>
                <w:sz w:val="24"/>
                <w:szCs w:val="24"/>
                <w:shd w:val="clear" w:color="auto" w:fill="FFFFFF"/>
              </w:rPr>
              <w:t>00129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rPr>
              <w:t>Видача піклувальнику дозволу для надання згоди особі, дієздатність якої обмежена, на вчинення правочинів щодо відмови від майнових прав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p>
        </w:tc>
      </w:tr>
      <w:tr w:rsidR="00691774" w:rsidTr="00CE4FEF">
        <w:trPr>
          <w:trHeight w:val="8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39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shd w:val="clear" w:color="auto" w:fill="FFFFFF"/>
              </w:rPr>
            </w:pPr>
            <w:r w:rsidRPr="000632A2">
              <w:rPr>
                <w:rFonts w:ascii="Times New Roman" w:hAnsi="Times New Roman"/>
                <w:color w:val="000000" w:themeColor="text1"/>
                <w:sz w:val="24"/>
                <w:szCs w:val="24"/>
                <w:shd w:val="clear" w:color="auto" w:fill="FFFFFF"/>
              </w:rPr>
              <w:t>00239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shd w:val="clear" w:color="auto" w:fill="FFFFFF"/>
              </w:rPr>
              <w:t>Встановлення статусу учасника війни,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25" w:tgtFrame="_blank" w:history="1">
              <w:r w:rsidR="00691774" w:rsidRPr="00C144D5">
                <w:rPr>
                  <w:rFonts w:ascii="Times New Roman" w:hAnsi="Times New Roman"/>
                  <w:color w:val="000000" w:themeColor="text1"/>
                  <w:sz w:val="24"/>
                  <w:szCs w:val="24"/>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статус ветеранів війни, гарантії їх соціального захисту”</w:t>
            </w:r>
          </w:p>
        </w:tc>
      </w:tr>
      <w:tr w:rsidR="00691774" w:rsidTr="00CE4FEF">
        <w:trPr>
          <w:trHeight w:val="2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w:t>
            </w:r>
            <w:r w:rsidR="00B423FF">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26"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11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w:t>
            </w:r>
            <w:r w:rsidR="00B423FF">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00119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направлення на забезпечення технічними та іншими засобами реабілітації осіб з інвалідністю, дітей з інвалідністю та інших категорій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27"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79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w:t>
            </w:r>
            <w:r w:rsidR="00B423FF">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00242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посвідчення особам з інвалідністю з дитинства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28"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соціальну допомогу особам з інвалідністю з дитинства та дітям з інвалідністю”</w:t>
            </w:r>
          </w:p>
        </w:tc>
      </w:tr>
      <w:tr w:rsidR="00691774" w:rsidTr="00CE4FEF">
        <w:trPr>
          <w:trHeight w:val="11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w:t>
            </w:r>
            <w:r w:rsidR="00B423FF">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особам з інвалідністю на бензин, ремонт і технічне обслуговування автомобілів та на транспортне обслуговування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2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117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w:t>
            </w:r>
            <w:r w:rsidR="00B423FF">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3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ветеранів війни, гарантії їх соціального захисту”</w:t>
            </w:r>
          </w:p>
        </w:tc>
      </w:tr>
      <w:tr w:rsidR="00691774" w:rsidTr="00CE4FEF">
        <w:trPr>
          <w:trHeight w:val="751"/>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45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особам з інвалідністю замість санаторно-курортної путівки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31"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26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46</w:t>
            </w:r>
            <w:r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 xml:space="preserve">Призначення грошової компенсації вартості проїзду до санаторно-курортного закладу (відділення </w:t>
            </w:r>
            <w:proofErr w:type="spellStart"/>
            <w:r w:rsidRPr="00C144D5">
              <w:rPr>
                <w:rFonts w:ascii="Times New Roman" w:hAnsi="Times New Roman"/>
                <w:color w:val="000000" w:themeColor="text1"/>
                <w:sz w:val="24"/>
                <w:szCs w:val="24"/>
                <w:lang w:eastAsia="uk-UA"/>
              </w:rPr>
              <w:t>спинального</w:t>
            </w:r>
            <w:proofErr w:type="spellEnd"/>
            <w:r w:rsidRPr="00C144D5">
              <w:rPr>
                <w:rFonts w:ascii="Times New Roman" w:hAnsi="Times New Roman"/>
                <w:color w:val="000000" w:themeColor="text1"/>
                <w:sz w:val="24"/>
                <w:szCs w:val="24"/>
                <w:lang w:eastAsia="uk-UA"/>
              </w:rPr>
              <w:t xml:space="preserve"> профілю) і назад </w:t>
            </w:r>
            <w:r w:rsidRPr="00C144D5">
              <w:rPr>
                <w:rFonts w:ascii="Times New Roman" w:hAnsi="Times New Roman"/>
                <w:color w:val="000000" w:themeColor="text1"/>
                <w:sz w:val="24"/>
                <w:szCs w:val="24"/>
                <w:lang w:eastAsia="uk-UA"/>
              </w:rPr>
              <w:lastRenderedPageBreak/>
              <w:t>особам, які супроводжують осіб з інвалідністю I та II групи з наслідками травм і захворюваннями хребта та спинного мозку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lastRenderedPageBreak/>
              <w:t>-“-</w:t>
            </w:r>
          </w:p>
        </w:tc>
      </w:tr>
      <w:tr w:rsidR="00691774" w:rsidTr="00CE4FEF">
        <w:trPr>
          <w:trHeight w:val="110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w:t>
            </w:r>
            <w:r w:rsidR="00B423FF">
              <w:rPr>
                <w:rFonts w:ascii="Times New Roman" w:hAnsi="Times New Roman"/>
                <w:color w:val="000000"/>
                <w:sz w:val="24"/>
                <w:szCs w:val="24"/>
                <w:lang w:eastAsia="uk-UA"/>
              </w:rPr>
              <w:t>47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32"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ветеранів війни, гарантії їх соціального захисту”</w:t>
            </w:r>
          </w:p>
        </w:tc>
      </w:tr>
      <w:tr w:rsidR="00691774" w:rsidTr="00CE4FEF">
        <w:trPr>
          <w:trHeight w:val="105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48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вартості самостійного санаторно-курортного лікування осіб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33"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10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49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34"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691774" w:rsidTr="00CE4FEF">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w:t>
            </w:r>
            <w:r w:rsidR="00B423FF">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соціальної допомоги особам з інвалідністю з дитинства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35"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соціальну допомогу особам з інвалідністю з дитинства та дітям з інвалідністю”</w:t>
            </w:r>
          </w:p>
        </w:tc>
      </w:tr>
      <w:tr w:rsidR="00691774" w:rsidTr="00CE4FEF">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w:t>
            </w:r>
            <w:r w:rsidR="00B423FF">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00228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Взяття на облік для забезпечення санаторно-курортним лікуванням (путівками) ветеранів війни та осіб, на яких поширюється дія Законів України </w:t>
            </w:r>
            <w:hyperlink r:id="rId136" w:tgtFrame="_blank" w:history="1">
              <w:r w:rsidRPr="00C144D5">
                <w:rPr>
                  <w:rFonts w:ascii="Times New Roman" w:hAnsi="Times New Roman"/>
                  <w:color w:val="000000" w:themeColor="text1"/>
                  <w:sz w:val="24"/>
                  <w:szCs w:val="24"/>
                  <w:shd w:val="clear" w:color="auto" w:fill="FFFFFF"/>
                </w:rPr>
                <w:t>“Про статус ветеранів війни, гарантії їх соціального захисту”</w:t>
              </w:r>
            </w:hyperlink>
            <w:r w:rsidRPr="00C144D5">
              <w:rPr>
                <w:rFonts w:ascii="Times New Roman" w:hAnsi="Times New Roman"/>
                <w:color w:val="000000" w:themeColor="text1"/>
                <w:sz w:val="24"/>
                <w:szCs w:val="24"/>
                <w:shd w:val="clear" w:color="auto" w:fill="FFFFFF"/>
              </w:rPr>
              <w:t> та </w:t>
            </w:r>
            <w:hyperlink r:id="rId137" w:tgtFrame="_blank" w:history="1">
              <w:r w:rsidRPr="00C144D5">
                <w:rPr>
                  <w:rFonts w:ascii="Times New Roman" w:hAnsi="Times New Roman"/>
                  <w:color w:val="000000" w:themeColor="text1"/>
                  <w:sz w:val="24"/>
                  <w:szCs w:val="24"/>
                  <w:shd w:val="clear" w:color="auto" w:fill="FFFFFF"/>
                </w:rPr>
                <w:t>“Про жертви нацистських переслідувань”</w:t>
              </w:r>
            </w:hyperlink>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Закони України </w:t>
            </w:r>
            <w:hyperlink r:id="rId138" w:tgtFrame="_blank" w:history="1">
              <w:r w:rsidRPr="00C144D5">
                <w:rPr>
                  <w:rFonts w:ascii="Times New Roman" w:hAnsi="Times New Roman"/>
                  <w:color w:val="000000" w:themeColor="text1"/>
                  <w:sz w:val="24"/>
                  <w:szCs w:val="24"/>
                  <w:shd w:val="clear" w:color="auto" w:fill="FFFFFF"/>
                </w:rPr>
                <w:t>“Про статус ветеранів війни, гарантії їх соціального захисту”</w:t>
              </w:r>
            </w:hyperlink>
            <w:r w:rsidRPr="00C144D5">
              <w:rPr>
                <w:rFonts w:ascii="Times New Roman" w:hAnsi="Times New Roman"/>
                <w:color w:val="000000" w:themeColor="text1"/>
                <w:sz w:val="24"/>
                <w:szCs w:val="24"/>
                <w:shd w:val="clear" w:color="auto" w:fill="FFFFFF"/>
              </w:rPr>
              <w:t>, </w:t>
            </w:r>
            <w:hyperlink r:id="rId139" w:tgtFrame="_blank" w:history="1">
              <w:r w:rsidRPr="00C144D5">
                <w:rPr>
                  <w:rFonts w:ascii="Times New Roman" w:hAnsi="Times New Roman"/>
                  <w:color w:val="000000" w:themeColor="text1"/>
                  <w:sz w:val="24"/>
                  <w:szCs w:val="24"/>
                  <w:shd w:val="clear" w:color="auto" w:fill="FFFFFF"/>
                </w:rPr>
                <w:t>“Про жертви нацистських переслідувань”</w:t>
              </w:r>
            </w:hyperlink>
          </w:p>
        </w:tc>
      </w:tr>
      <w:tr w:rsidR="00691774" w:rsidTr="001D2A8B">
        <w:trPr>
          <w:trHeight w:val="1470"/>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w:t>
            </w:r>
            <w:r w:rsidR="00B423FF">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00227</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Забезпечення санаторно-курортними путівками постраждалих учасників Революції Гідності, ветеранів війни з числа учасників антитерористичної операції/операції Об’єднаних сил, членів сімей загиблих (померлих) таких осіб</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rPr>
            </w:pPr>
            <w:hyperlink r:id="rId140" w:tgtFrame="_blank" w:history="1">
              <w:r w:rsidR="00691774" w:rsidRPr="00C144D5">
                <w:rPr>
                  <w:rFonts w:ascii="Times New Roman" w:hAnsi="Times New Roman"/>
                  <w:color w:val="000000" w:themeColor="text1"/>
                  <w:sz w:val="24"/>
                  <w:szCs w:val="24"/>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статус ветеранів війни, гарантії їх соціального захисту”</w:t>
            </w:r>
          </w:p>
        </w:tc>
      </w:tr>
      <w:tr w:rsidR="00691774" w:rsidTr="001D2A8B">
        <w:trPr>
          <w:trHeight w:val="724"/>
        </w:trPr>
        <w:tc>
          <w:tcPr>
            <w:tcW w:w="567" w:type="dxa"/>
            <w:tcBorders>
              <w:top w:val="single" w:sz="8" w:space="0" w:color="000000"/>
              <w:left w:val="single" w:sz="4" w:space="0" w:color="auto"/>
              <w:bottom w:val="single" w:sz="8" w:space="0" w:color="000000"/>
              <w:right w:val="single" w:sz="8" w:space="0" w:color="000000"/>
            </w:tcBorders>
            <w:tcMar>
              <w:top w:w="20" w:type="dxa"/>
              <w:left w:w="20" w:type="dxa"/>
              <w:bottom w:w="20" w:type="dxa"/>
              <w:right w:w="20" w:type="dxa"/>
            </w:tcMar>
          </w:tcPr>
          <w:p w:rsidR="00691774" w:rsidRDefault="00B423FF"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1D2A8B" w:rsidRDefault="00691774" w:rsidP="00691774">
            <w:pPr>
              <w:jc w:val="center"/>
              <w:rPr>
                <w:rFonts w:ascii="Times New Roman" w:hAnsi="Times New Roman"/>
                <w:color w:val="000000" w:themeColor="text1"/>
                <w:sz w:val="22"/>
                <w:szCs w:val="22"/>
                <w:shd w:val="clear" w:color="auto" w:fill="FFFFFF"/>
              </w:rPr>
            </w:pPr>
            <w:r w:rsidRPr="001D2A8B">
              <w:rPr>
                <w:rFonts w:ascii="Times New Roman" w:hAnsi="Times New Roman"/>
                <w:color w:val="000000" w:themeColor="text1"/>
                <w:sz w:val="22"/>
                <w:szCs w:val="22"/>
                <w:shd w:val="clear" w:color="auto" w:fill="FFFFFF"/>
              </w:rPr>
              <w:t>00226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1D2A8B" w:rsidRDefault="00691774" w:rsidP="00691774">
            <w:pPr>
              <w:jc w:val="both"/>
              <w:rPr>
                <w:rFonts w:ascii="Times New Roman" w:hAnsi="Times New Roman"/>
                <w:color w:val="000000" w:themeColor="text1"/>
                <w:sz w:val="22"/>
                <w:szCs w:val="22"/>
                <w:shd w:val="clear" w:color="auto" w:fill="FFFFFF"/>
              </w:rPr>
            </w:pPr>
            <w:r w:rsidRPr="001D2A8B">
              <w:rPr>
                <w:rFonts w:ascii="Times New Roman" w:hAnsi="Times New Roman"/>
                <w:color w:val="000000" w:themeColor="text1"/>
                <w:sz w:val="22"/>
                <w:szCs w:val="22"/>
                <w:shd w:val="clear" w:color="auto" w:fill="FFFFFF"/>
              </w:rPr>
              <w:t>Взяття на облік для забезпечення санаторно-курортним лікуванням (путівками) осіб з інвалідністю</w:t>
            </w:r>
          </w:p>
        </w:tc>
        <w:tc>
          <w:tcPr>
            <w:tcW w:w="3260" w:type="dxa"/>
            <w:vMerge w:val="restart"/>
            <w:tcBorders>
              <w:top w:val="single" w:sz="8" w:space="0" w:color="000000"/>
              <w:left w:val="single" w:sz="8" w:space="0" w:color="000000"/>
              <w:right w:val="single" w:sz="4" w:space="0" w:color="auto"/>
            </w:tcBorders>
            <w:tcMar>
              <w:top w:w="20" w:type="dxa"/>
              <w:left w:w="20" w:type="dxa"/>
              <w:bottom w:w="20" w:type="dxa"/>
              <w:right w:w="20" w:type="dxa"/>
            </w:tcMar>
          </w:tcPr>
          <w:tbl>
            <w:tblPr>
              <w:tblW w:w="4991" w:type="pct"/>
              <w:tblInd w:w="3" w:type="dxa"/>
              <w:shd w:val="clear" w:color="auto" w:fill="FFFFFF"/>
              <w:tblLayout w:type="fixed"/>
              <w:tblCellMar>
                <w:top w:w="15" w:type="dxa"/>
                <w:left w:w="15" w:type="dxa"/>
                <w:bottom w:w="15" w:type="dxa"/>
                <w:right w:w="15" w:type="dxa"/>
              </w:tblCellMar>
              <w:tblLook w:val="04A0"/>
            </w:tblPr>
            <w:tblGrid>
              <w:gridCol w:w="3214"/>
            </w:tblGrid>
            <w:tr w:rsidR="00691774" w:rsidRPr="001D2A8B" w:rsidTr="001D2A8B">
              <w:trPr>
                <w:trHeight w:val="783"/>
              </w:trPr>
              <w:tc>
                <w:tcPr>
                  <w:tcW w:w="3214" w:type="dxa"/>
                  <w:tcBorders>
                    <w:top w:val="nil"/>
                    <w:bottom w:val="single" w:sz="2" w:space="0" w:color="auto"/>
                  </w:tcBorders>
                  <w:shd w:val="clear" w:color="auto" w:fill="FFFFFF"/>
                  <w:hideMark/>
                </w:tcPr>
                <w:p w:rsidR="00691774" w:rsidRPr="001D2A8B" w:rsidRDefault="009D386A" w:rsidP="00691774">
                  <w:pPr>
                    <w:rPr>
                      <w:rFonts w:ascii="Times New Roman" w:hAnsi="Times New Roman"/>
                      <w:color w:val="000000" w:themeColor="text1"/>
                      <w:sz w:val="22"/>
                      <w:szCs w:val="22"/>
                    </w:rPr>
                  </w:pPr>
                  <w:hyperlink r:id="rId141" w:tgtFrame="_blank" w:history="1">
                    <w:r w:rsidR="00691774" w:rsidRPr="001D2A8B">
                      <w:rPr>
                        <w:rStyle w:val="af"/>
                        <w:rFonts w:ascii="Times New Roman" w:hAnsi="Times New Roman"/>
                        <w:color w:val="000000" w:themeColor="text1"/>
                        <w:sz w:val="22"/>
                        <w:szCs w:val="22"/>
                        <w:u w:val="none"/>
                      </w:rPr>
                      <w:t>Закон України</w:t>
                    </w:r>
                  </w:hyperlink>
                  <w:r w:rsidR="00691774" w:rsidRPr="001D2A8B">
                    <w:rPr>
                      <w:rFonts w:ascii="Times New Roman" w:hAnsi="Times New Roman"/>
                      <w:color w:val="000000" w:themeColor="text1"/>
                      <w:sz w:val="22"/>
                      <w:szCs w:val="22"/>
                    </w:rPr>
                    <w:t> “Про реабілітацію осіб з інвалідністю в Україні”</w:t>
                  </w:r>
                </w:p>
              </w:tc>
            </w:tr>
          </w:tbl>
          <w:p w:rsidR="00691774" w:rsidRPr="001D2A8B" w:rsidRDefault="00691774" w:rsidP="00691774">
            <w:pPr>
              <w:jc w:val="both"/>
              <w:rPr>
                <w:rFonts w:ascii="Times New Roman" w:hAnsi="Times New Roman"/>
                <w:color w:val="000000" w:themeColor="text1"/>
                <w:sz w:val="22"/>
                <w:szCs w:val="22"/>
              </w:rPr>
            </w:pPr>
          </w:p>
          <w:p w:rsidR="00691774" w:rsidRPr="001D2A8B" w:rsidRDefault="009D386A" w:rsidP="00691774">
            <w:pPr>
              <w:jc w:val="both"/>
              <w:rPr>
                <w:rFonts w:ascii="Times New Roman" w:hAnsi="Times New Roman"/>
                <w:color w:val="000000" w:themeColor="text1"/>
                <w:sz w:val="22"/>
                <w:szCs w:val="22"/>
              </w:rPr>
            </w:pPr>
            <w:hyperlink r:id="rId142" w:tgtFrame="_blank" w:history="1">
              <w:r w:rsidR="00691774" w:rsidRPr="001D2A8B">
                <w:rPr>
                  <w:rFonts w:ascii="Times New Roman" w:hAnsi="Times New Roman"/>
                  <w:color w:val="000000" w:themeColor="text1"/>
                  <w:sz w:val="22"/>
                  <w:szCs w:val="22"/>
                  <w:shd w:val="clear" w:color="auto" w:fill="FFFFFF"/>
                </w:rPr>
                <w:t>Закон України</w:t>
              </w:r>
            </w:hyperlink>
            <w:r w:rsidR="00691774" w:rsidRPr="001D2A8B">
              <w:rPr>
                <w:rFonts w:ascii="Times New Roman" w:hAnsi="Times New Roman"/>
                <w:color w:val="000000" w:themeColor="text1"/>
                <w:sz w:val="22"/>
                <w:szCs w:val="22"/>
                <w:shd w:val="clear" w:color="auto" w:fill="FFFFFF"/>
              </w:rPr>
              <w:t> “Про статус і соціальний захист громадян, які постраждали внаслідок Чорнобильської катастрофи”</w:t>
            </w:r>
          </w:p>
        </w:tc>
      </w:tr>
      <w:tr w:rsidR="00691774" w:rsidTr="001D2A8B">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w:t>
            </w:r>
            <w:r w:rsidR="00B423FF">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00229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Взяття на облік для забезпечення санаторно-курортним лікуванням (путівками) осіб з інвалідністю</w:t>
            </w:r>
          </w:p>
        </w:tc>
        <w:tc>
          <w:tcPr>
            <w:tcW w:w="3260" w:type="dxa"/>
            <w:vMerge/>
            <w:tcBorders>
              <w:left w:val="single" w:sz="8" w:space="0" w:color="000000"/>
              <w:bottom w:val="single" w:sz="8" w:space="0" w:color="000000"/>
              <w:right w:val="single" w:sz="4" w:space="0" w:color="auto"/>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p>
        </w:tc>
      </w:tr>
      <w:tr w:rsidR="00691774" w:rsidTr="00CE4FEF">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B423FF"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00151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1D2A8B" w:rsidRDefault="00691774" w:rsidP="00691774">
            <w:pPr>
              <w:jc w:val="both"/>
              <w:rPr>
                <w:rFonts w:ascii="Times New Roman" w:hAnsi="Times New Roman"/>
                <w:color w:val="000000" w:themeColor="text1"/>
                <w:sz w:val="22"/>
                <w:szCs w:val="22"/>
                <w:shd w:val="clear" w:color="auto" w:fill="FFFFFF"/>
              </w:rPr>
            </w:pPr>
            <w:r w:rsidRPr="001D2A8B">
              <w:rPr>
                <w:rFonts w:ascii="Times New Roman" w:hAnsi="Times New Roman"/>
                <w:color w:val="000000" w:themeColor="text1"/>
                <w:sz w:val="22"/>
                <w:szCs w:val="22"/>
                <w:shd w:val="clear" w:color="auto" w:fill="FFFFFF"/>
              </w:rPr>
              <w:t>Призначення державної соціальної допомоги особам з інвалідністю з дитинства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1D2A8B" w:rsidRDefault="009D386A" w:rsidP="00691774">
            <w:pPr>
              <w:jc w:val="both"/>
              <w:rPr>
                <w:rFonts w:ascii="Times New Roman" w:hAnsi="Times New Roman"/>
                <w:color w:val="000000" w:themeColor="text1"/>
                <w:sz w:val="22"/>
                <w:szCs w:val="22"/>
              </w:rPr>
            </w:pPr>
            <w:hyperlink r:id="rId143" w:tgtFrame="_blank" w:history="1">
              <w:r w:rsidR="00691774" w:rsidRPr="001D2A8B">
                <w:rPr>
                  <w:rStyle w:val="af"/>
                  <w:rFonts w:ascii="Times New Roman" w:hAnsi="Times New Roman"/>
                  <w:color w:val="000000" w:themeColor="text1"/>
                  <w:sz w:val="22"/>
                  <w:szCs w:val="22"/>
                  <w:u w:val="none"/>
                  <w:shd w:val="clear" w:color="auto" w:fill="FFFFFF"/>
                </w:rPr>
                <w:t>Закон України</w:t>
              </w:r>
            </w:hyperlink>
            <w:r w:rsidR="00691774" w:rsidRPr="001D2A8B">
              <w:rPr>
                <w:rFonts w:ascii="Times New Roman" w:hAnsi="Times New Roman"/>
                <w:color w:val="000000" w:themeColor="text1"/>
                <w:sz w:val="22"/>
                <w:szCs w:val="22"/>
                <w:shd w:val="clear" w:color="auto" w:fill="FFFFFF"/>
              </w:rPr>
              <w:t> “Про державну соціальну допомогу особам з інвалідністю з дитинства та дітям з інвалідністю”</w:t>
            </w:r>
          </w:p>
        </w:tc>
      </w:tr>
      <w:tr w:rsidR="00691774" w:rsidTr="00CE4FEF">
        <w:trPr>
          <w:trHeight w:val="16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w:t>
            </w:r>
            <w:r w:rsidR="00B423FF">
              <w:rPr>
                <w:rFonts w:ascii="Times New Roman" w:hAnsi="Times New Roman"/>
                <w:color w:val="000000"/>
                <w:sz w:val="24"/>
                <w:szCs w:val="24"/>
                <w:lang w:eastAsia="uk-UA"/>
              </w:rPr>
              <w:t>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допомоги особі, яка проживає разом з особою з інвалідністю I чи II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44"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психіатричну допомогу”</w:t>
            </w:r>
          </w:p>
        </w:tc>
      </w:tr>
      <w:tr w:rsidR="00691774" w:rsidTr="00CE4FEF">
        <w:trPr>
          <w:trHeight w:val="108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w:t>
            </w:r>
            <w:r w:rsidR="00B423FF">
              <w:rPr>
                <w:rFonts w:ascii="Times New Roman" w:hAnsi="Times New Roman"/>
                <w:color w:val="000000"/>
                <w:sz w:val="24"/>
                <w:szCs w:val="24"/>
                <w:lang w:eastAsia="uk-UA"/>
              </w:rPr>
              <w:t>57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соціальної допомоги на догляд</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45"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соціальну допомогу особам, які не мають права на пенсію, та особам з інвалідністю”</w:t>
            </w:r>
          </w:p>
        </w:tc>
      </w:tr>
      <w:tr w:rsidR="00691774" w:rsidTr="00CE4FEF">
        <w:trPr>
          <w:trHeight w:val="76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58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соціальної допомоги особам, які не мають права на пенсію, та особам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115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59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довідки для отримання пільг особам з інвалідністю, які не мають права на пенсію чи соціальну допомогу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46"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основи соціальної захищеності осіб з інвалідністю в Україні”</w:t>
            </w:r>
          </w:p>
        </w:tc>
      </w:tr>
      <w:tr w:rsidR="00691774" w:rsidTr="00CE4FEF">
        <w:trPr>
          <w:trHeight w:val="10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надбавки на догляд за особами з інвалідністю з дитинства та дітьми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47"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соціальну допомогу особам з інвалідністю з дитинства та дітям з інвалідністю”</w:t>
            </w:r>
          </w:p>
        </w:tc>
      </w:tr>
      <w:tr w:rsidR="00691774" w:rsidTr="00CE4FEF">
        <w:trPr>
          <w:trHeight w:val="113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48"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691774" w:rsidTr="00CE4FEF">
        <w:trPr>
          <w:trHeight w:val="8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01404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Компенсація вартості продуктів харчування громадянам, які постраждали внаслідок Чорнобильської катастрофи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85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00232</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871"/>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00171</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4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691774" w:rsidTr="00CE4FEF">
        <w:trPr>
          <w:trHeight w:val="6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120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26</w:t>
            </w:r>
            <w:r w:rsidR="00F7647D">
              <w:rPr>
                <w:rFonts w:ascii="Times New Roman" w:hAnsi="Times New Roman"/>
                <w:color w:val="000000"/>
                <w:sz w:val="24"/>
                <w:szCs w:val="24"/>
                <w:lang w:eastAsia="uk-UA"/>
              </w:rPr>
              <w:t>6</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5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691774" w:rsidTr="00CE4FEF">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67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7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68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00112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грошової/матеріальної допомоги особам з інвалідністю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51"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основи соціальної захищеності осіб з інвалідністю в Україні”</w:t>
            </w:r>
          </w:p>
        </w:tc>
      </w:tr>
      <w:tr w:rsidR="00691774" w:rsidTr="00CE4FEF">
        <w:trPr>
          <w:trHeight w:val="9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69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соціальної допомоги малозабезпеченим сім’ям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52"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соціальну допомогу малозабезпеченим сім’ям”</w:t>
            </w:r>
          </w:p>
        </w:tc>
      </w:tr>
      <w:tr w:rsidR="00691774" w:rsidTr="00CE4FEF">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Повідомна реєстрація галузевих (міжгалузевих) і територіальних угод, колективних договорів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53"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колективні договори і угоди”</w:t>
            </w:r>
          </w:p>
        </w:tc>
      </w:tr>
      <w:tr w:rsidR="00691774" w:rsidTr="00CE4FEF">
        <w:trPr>
          <w:trHeight w:val="4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54"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зайнятість населення”</w:t>
            </w:r>
          </w:p>
        </w:tc>
      </w:tr>
      <w:tr w:rsidR="00691774" w:rsidTr="00CE4FEF">
        <w:trPr>
          <w:trHeight w:val="59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55"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зайнятість населення”</w:t>
            </w:r>
          </w:p>
        </w:tc>
      </w:tr>
      <w:tr w:rsidR="00691774" w:rsidTr="00CE4FEF">
        <w:trPr>
          <w:trHeight w:val="51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Продовження дії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18"/>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01171</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Скасування дозволу на застосування праці іноземців та осіб без громадянства</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26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5</w:t>
            </w:r>
            <w:r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01974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пільги на оплату житла, комунальних послуг</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156" w:history="1">
              <w:r w:rsidRPr="00C144D5">
                <w:rPr>
                  <w:rStyle w:val="af"/>
                  <w:rFonts w:ascii="Times New Roman" w:hAnsi="Times New Roman"/>
                  <w:color w:val="000000" w:themeColor="text1"/>
                  <w:sz w:val="24"/>
                  <w:szCs w:val="24"/>
                  <w:u w:val="none"/>
                  <w:lang w:eastAsia="uk-UA"/>
                </w:rPr>
                <w:t>“Про статус і соціальний захист громадян, які постраждали внаслідок Чорнобильської катастрофи”</w:t>
              </w:r>
            </w:hyperlink>
            <w:r w:rsidRPr="00C144D5">
              <w:rPr>
                <w:rFonts w:ascii="Times New Roman" w:hAnsi="Times New Roman"/>
                <w:color w:val="000000" w:themeColor="text1"/>
                <w:sz w:val="24"/>
                <w:szCs w:val="24"/>
                <w:lang w:eastAsia="uk-UA"/>
              </w:rPr>
              <w:t>, </w:t>
            </w:r>
            <w:hyperlink r:id="rId157" w:history="1">
              <w:r w:rsidRPr="00C144D5">
                <w:rPr>
                  <w:rStyle w:val="af"/>
                  <w:rFonts w:ascii="Times New Roman" w:hAnsi="Times New Roman"/>
                  <w:color w:val="000000" w:themeColor="text1"/>
                  <w:sz w:val="24"/>
                  <w:szCs w:val="24"/>
                  <w:u w:val="none"/>
                  <w:lang w:eastAsia="uk-UA"/>
                </w:rPr>
                <w:t>“Про соціальний і правовий захист військовослужбовців та членів їх сімей”</w:t>
              </w:r>
            </w:hyperlink>
            <w:r w:rsidRPr="00C144D5">
              <w:rPr>
                <w:rFonts w:ascii="Times New Roman" w:hAnsi="Times New Roman"/>
                <w:color w:val="000000" w:themeColor="text1"/>
                <w:sz w:val="24"/>
                <w:szCs w:val="24"/>
                <w:lang w:eastAsia="uk-UA"/>
              </w:rPr>
              <w:t>, </w:t>
            </w:r>
            <w:hyperlink r:id="rId158" w:history="1">
              <w:r w:rsidRPr="00C144D5">
                <w:rPr>
                  <w:rStyle w:val="af"/>
                  <w:rFonts w:ascii="Times New Roman" w:hAnsi="Times New Roman"/>
                  <w:color w:val="000000" w:themeColor="text1"/>
                  <w:sz w:val="24"/>
                  <w:szCs w:val="24"/>
                  <w:u w:val="none"/>
                  <w:lang w:eastAsia="uk-UA"/>
                </w:rPr>
                <w:t>“Про статус ветеранів війни, гарантії їх соціального захисту”</w:t>
              </w:r>
            </w:hyperlink>
            <w:r w:rsidRPr="00C144D5">
              <w:rPr>
                <w:rFonts w:ascii="Times New Roman" w:hAnsi="Times New Roman"/>
                <w:color w:val="000000" w:themeColor="text1"/>
                <w:sz w:val="24"/>
                <w:szCs w:val="24"/>
                <w:lang w:eastAsia="uk-UA"/>
              </w:rPr>
              <w:t>, </w:t>
            </w:r>
            <w:hyperlink r:id="rId159" w:history="1">
              <w:r w:rsidRPr="00C144D5">
                <w:rPr>
                  <w:rStyle w:val="af"/>
                  <w:rFonts w:ascii="Times New Roman" w:hAnsi="Times New Roman"/>
                  <w:color w:val="000000" w:themeColor="text1"/>
                  <w:sz w:val="24"/>
                  <w:szCs w:val="24"/>
                  <w:u w:val="none"/>
                  <w:lang w:eastAsia="uk-UA"/>
                </w:rPr>
                <w:t>“Про жертви нацистських переслідувань”</w:t>
              </w:r>
            </w:hyperlink>
          </w:p>
        </w:tc>
      </w:tr>
      <w:tr w:rsidR="00691774" w:rsidTr="00CE4FEF">
        <w:trPr>
          <w:trHeight w:val="6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6</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Виплата одноразової матеріальної допомоги особам, які постраждали від торгівлі людьми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6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протидію торгівлі людьми”</w:t>
            </w:r>
          </w:p>
        </w:tc>
      </w:tr>
      <w:tr w:rsidR="00691774" w:rsidTr="00CE4FEF">
        <w:trPr>
          <w:trHeight w:val="5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77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61"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соціальні послуги”</w:t>
            </w:r>
          </w:p>
        </w:tc>
      </w:tr>
      <w:tr w:rsidR="00691774" w:rsidTr="00CE4FEF">
        <w:trPr>
          <w:trHeight w:val="3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78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62"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житлово-комунальні послуги”</w:t>
            </w:r>
          </w:p>
        </w:tc>
      </w:tr>
      <w:tr w:rsidR="00691774" w:rsidTr="00CE4FEF">
        <w:trPr>
          <w:trHeight w:val="4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w:t>
            </w:r>
            <w:r w:rsidR="00F7647D">
              <w:rPr>
                <w:rFonts w:ascii="Times New Roman" w:hAnsi="Times New Roman"/>
                <w:color w:val="000000"/>
                <w:sz w:val="24"/>
                <w:szCs w:val="24"/>
                <w:lang w:eastAsia="uk-UA"/>
              </w:rPr>
              <w:t>79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02025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63" w:history="1">
              <w:r w:rsidR="00691774" w:rsidRPr="00C144D5">
                <w:rPr>
                  <w:rStyle w:val="af"/>
                  <w:rFonts w:ascii="Times New Roman" w:hAnsi="Times New Roman"/>
                  <w:color w:val="000000" w:themeColor="text1"/>
                  <w:sz w:val="24"/>
                  <w:szCs w:val="24"/>
                  <w:u w:val="none"/>
                  <w:lang w:eastAsia="uk-UA"/>
                </w:rPr>
                <w:t>пункт 5</w:t>
              </w:r>
            </w:hyperlink>
            <w:r w:rsidR="00691774" w:rsidRPr="00C144D5">
              <w:rPr>
                <w:rFonts w:ascii="Times New Roman" w:hAnsi="Times New Roman"/>
                <w:color w:val="000000" w:themeColor="text1"/>
                <w:sz w:val="24"/>
                <w:szCs w:val="24"/>
                <w:lang w:eastAsia="uk-UA"/>
              </w:rPr>
              <w:t> розділу II “Прикінцеві та перехідні положення” Закону України від 3 жовтня 2017 р. № 2148-VIII “Про внесення змін до деяких законодавчих актів України щодо підвищення пенсій”</w:t>
            </w:r>
          </w:p>
        </w:tc>
      </w:tr>
      <w:tr w:rsidR="00691774" w:rsidTr="00CE4FEF">
        <w:trPr>
          <w:trHeight w:val="278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пільги на придбання палива, у тому числі рідкого, скрапленого балонного газу для побутових потреб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164" w:history="1">
              <w:r w:rsidRPr="00C144D5">
                <w:rPr>
                  <w:rStyle w:val="af"/>
                  <w:rFonts w:ascii="Times New Roman" w:hAnsi="Times New Roman"/>
                  <w:color w:val="000000" w:themeColor="text1"/>
                  <w:sz w:val="24"/>
                  <w:szCs w:val="24"/>
                  <w:u w:val="none"/>
                  <w:lang w:eastAsia="uk-UA"/>
                </w:rPr>
                <w:t>“Про статус ветеранів війни, гарантії їх соціального захисту”</w:t>
              </w:r>
            </w:hyperlink>
            <w:r w:rsidRPr="00C144D5">
              <w:rPr>
                <w:rFonts w:ascii="Times New Roman" w:hAnsi="Times New Roman"/>
                <w:color w:val="000000" w:themeColor="text1"/>
                <w:sz w:val="24"/>
                <w:szCs w:val="24"/>
                <w:lang w:eastAsia="uk-UA"/>
              </w:rPr>
              <w:t>, </w:t>
            </w:r>
            <w:hyperlink r:id="rId165" w:history="1">
              <w:r w:rsidRPr="00C144D5">
                <w:rPr>
                  <w:rStyle w:val="af"/>
                  <w:rFonts w:ascii="Times New Roman" w:hAnsi="Times New Roman"/>
                  <w:color w:val="000000" w:themeColor="text1"/>
                  <w:sz w:val="24"/>
                  <w:szCs w:val="24"/>
                  <w:u w:val="none"/>
                  <w:lang w:eastAsia="uk-UA"/>
                </w:rPr>
                <w:t>“Про жертви нацистських переслідувань”</w:t>
              </w:r>
            </w:hyperlink>
            <w:r w:rsidRPr="00C144D5">
              <w:rPr>
                <w:rFonts w:ascii="Times New Roman" w:hAnsi="Times New Roman"/>
                <w:color w:val="000000" w:themeColor="text1"/>
                <w:sz w:val="24"/>
                <w:szCs w:val="24"/>
                <w:lang w:eastAsia="uk-UA"/>
              </w:rPr>
              <w:t>, </w:t>
            </w:r>
            <w:hyperlink r:id="rId166" w:history="1">
              <w:r w:rsidRPr="00C144D5">
                <w:rPr>
                  <w:rStyle w:val="af"/>
                  <w:rFonts w:ascii="Times New Roman" w:hAnsi="Times New Roman"/>
                  <w:color w:val="000000" w:themeColor="text1"/>
                  <w:sz w:val="24"/>
                  <w:szCs w:val="24"/>
                  <w:u w:val="none"/>
                  <w:lang w:eastAsia="uk-UA"/>
                </w:rPr>
                <w:t>“Про статус і соціальний захист громадян, які постраждали внаслідок Чорнобильської катастрофи”</w:t>
              </w:r>
            </w:hyperlink>
            <w:r w:rsidRPr="00C144D5">
              <w:rPr>
                <w:rFonts w:ascii="Times New Roman" w:hAnsi="Times New Roman"/>
                <w:color w:val="000000" w:themeColor="text1"/>
                <w:sz w:val="24"/>
                <w:szCs w:val="24"/>
                <w:lang w:eastAsia="uk-UA"/>
              </w:rPr>
              <w:t>, </w:t>
            </w:r>
            <w:hyperlink r:id="rId167" w:history="1">
              <w:r w:rsidRPr="00C144D5">
                <w:rPr>
                  <w:rStyle w:val="af"/>
                  <w:rFonts w:ascii="Times New Roman" w:hAnsi="Times New Roman"/>
                  <w:color w:val="000000" w:themeColor="text1"/>
                  <w:sz w:val="24"/>
                  <w:szCs w:val="24"/>
                  <w:u w:val="none"/>
                  <w:lang w:eastAsia="uk-UA"/>
                </w:rPr>
                <w:t>“Про охорону дитинства”</w:t>
              </w:r>
            </w:hyperlink>
          </w:p>
        </w:tc>
      </w:tr>
      <w:tr w:rsidR="00691774" w:rsidTr="00CE4FEF">
        <w:trPr>
          <w:trHeight w:val="64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01995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68"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соціальні послуги”</w:t>
            </w:r>
          </w:p>
        </w:tc>
      </w:tr>
      <w:tr w:rsidR="00691774" w:rsidTr="00CE4FEF">
        <w:trPr>
          <w:trHeight w:val="93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01997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рішення про направлення на комплексну реабілітацію (</w:t>
            </w:r>
            <w:proofErr w:type="spellStart"/>
            <w:r w:rsidRPr="00C144D5">
              <w:rPr>
                <w:rFonts w:ascii="Times New Roman" w:hAnsi="Times New Roman"/>
                <w:color w:val="000000" w:themeColor="text1"/>
                <w:sz w:val="24"/>
                <w:szCs w:val="24"/>
                <w:lang w:eastAsia="uk-UA"/>
              </w:rPr>
              <w:t>абілітацію</w:t>
            </w:r>
            <w:proofErr w:type="spellEnd"/>
            <w:r w:rsidRPr="00C144D5">
              <w:rPr>
                <w:rFonts w:ascii="Times New Roman" w:hAnsi="Times New Roman"/>
                <w:color w:val="000000" w:themeColor="text1"/>
                <w:sz w:val="24"/>
                <w:szCs w:val="24"/>
                <w:lang w:eastAsia="uk-UA"/>
              </w:rPr>
              <w:t>) осіб з інвалідністю, дітей з інвалідністю, дітей віком до трьох років (включно), які належать до групи ризику щодо отримання інвалідності, до реабілітаційної установи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6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01996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Забезпечення направлення до реабілітаційної установи для надання реабілітаційних послуг дітям з інвалідністю за програмою “Реабілітація дітей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про Державний бюджет на відповідний рік, </w:t>
            </w:r>
            <w:hyperlink r:id="rId170" w:history="1">
              <w:r w:rsidRPr="00C144D5">
                <w:rPr>
                  <w:rStyle w:val="af"/>
                  <w:rFonts w:ascii="Times New Roman" w:hAnsi="Times New Roman"/>
                  <w:color w:val="000000" w:themeColor="text1"/>
                  <w:sz w:val="24"/>
                  <w:szCs w:val="24"/>
                  <w:u w:val="none"/>
                  <w:lang w:eastAsia="uk-UA"/>
                </w:rPr>
                <w:t>Закон України</w:t>
              </w:r>
            </w:hyperlink>
            <w:r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23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rPr>
              <w:t>01597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beforeAutospacing="0" w:after="150" w:afterAutospacing="0"/>
              <w:jc w:val="both"/>
              <w:rPr>
                <w:color w:val="000000" w:themeColor="text1"/>
              </w:rPr>
            </w:pPr>
            <w:r w:rsidRPr="00C144D5">
              <w:rPr>
                <w:color w:val="000000" w:themeColor="text1"/>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171" w:history="1">
              <w:r w:rsidRPr="00C144D5">
                <w:rPr>
                  <w:rStyle w:val="af"/>
                  <w:rFonts w:ascii="Times New Roman" w:hAnsi="Times New Roman"/>
                  <w:color w:val="000000" w:themeColor="text1"/>
                  <w:sz w:val="24"/>
                  <w:szCs w:val="24"/>
                  <w:u w:val="none"/>
                  <w:lang w:eastAsia="uk-UA"/>
                </w:rPr>
                <w:t>“Про статус ветеранів війни, гарантії їх соціального захисту”</w:t>
              </w:r>
            </w:hyperlink>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02499</w:t>
            </w:r>
          </w:p>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6</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00105</w:t>
            </w:r>
          </w:p>
          <w:p w:rsidR="00691774" w:rsidRPr="000632A2" w:rsidRDefault="00691774" w:rsidP="00691774">
            <w:pPr>
              <w:pStyle w:val="rvps12"/>
              <w:spacing w:before="150" w:beforeAutospacing="0" w:after="150" w:afterAutospacing="0"/>
              <w:jc w:val="center"/>
              <w:rPr>
                <w:color w:val="000000" w:themeColor="text1"/>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 xml:space="preserve">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w:t>
            </w:r>
            <w:r w:rsidRPr="00C144D5">
              <w:rPr>
                <w:rFonts w:ascii="Times New Roman" w:hAnsi="Times New Roman"/>
                <w:color w:val="000000" w:themeColor="text1"/>
                <w:sz w:val="24"/>
                <w:szCs w:val="24"/>
              </w:rPr>
              <w:lastRenderedPageBreak/>
              <w:t>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72" w:tgtFrame="_blank" w:history="1">
              <w:r w:rsidR="00691774" w:rsidRPr="00C144D5">
                <w:rPr>
                  <w:rStyle w:val="af"/>
                  <w:rFonts w:ascii="Times New Roman" w:hAnsi="Times New Roman"/>
                  <w:color w:val="000000" w:themeColor="text1"/>
                  <w:sz w:val="24"/>
                  <w:szCs w:val="24"/>
                  <w:u w:val="none"/>
                </w:rPr>
                <w:t>Закон України</w:t>
              </w:r>
            </w:hyperlink>
            <w:r w:rsidR="00691774" w:rsidRPr="00C144D5">
              <w:rPr>
                <w:rFonts w:ascii="Times New Roman" w:hAnsi="Times New Roman"/>
                <w:color w:val="000000" w:themeColor="text1"/>
                <w:sz w:val="24"/>
                <w:szCs w:val="24"/>
              </w:rPr>
              <w:t> “Про волонтерську діяльність”</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w:t>
            </w:r>
            <w:r w:rsidR="00F7647D">
              <w:rPr>
                <w:rFonts w:ascii="Times New Roman" w:hAnsi="Times New Roman"/>
                <w:color w:val="000000"/>
                <w:sz w:val="24"/>
                <w:szCs w:val="24"/>
                <w:lang w:eastAsia="uk-UA"/>
              </w:rPr>
              <w:t>87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02502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lang w:eastAsia="uk-UA"/>
              </w:rPr>
            </w:pPr>
            <w:hyperlink r:id="rId173" w:tgtFrame="_blank" w:history="1">
              <w:r w:rsidR="00691774" w:rsidRPr="00C144D5">
                <w:rPr>
                  <w:rStyle w:val="af"/>
                  <w:rFonts w:ascii="Times New Roman" w:hAnsi="Times New Roman"/>
                  <w:color w:val="000000" w:themeColor="text1"/>
                  <w:sz w:val="24"/>
                  <w:szCs w:val="24"/>
                  <w:u w:val="none"/>
                </w:rPr>
                <w:t>Закон України</w:t>
              </w:r>
            </w:hyperlink>
            <w:r w:rsidR="00691774" w:rsidRPr="00C144D5">
              <w:rPr>
                <w:rFonts w:ascii="Times New Roman" w:hAnsi="Times New Roman"/>
                <w:color w:val="000000" w:themeColor="text1"/>
                <w:sz w:val="24"/>
                <w:szCs w:val="24"/>
              </w:rPr>
              <w:t> “Про статус ветеранів війни, гарантії їх соціального захисту”</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88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02347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beforeAutospacing="0" w:after="150" w:afterAutospacing="0"/>
              <w:jc w:val="both"/>
              <w:rPr>
                <w:color w:val="000000" w:themeColor="text1"/>
              </w:rPr>
            </w:pPr>
            <w:r w:rsidRPr="00C144D5">
              <w:rPr>
                <w:color w:val="000000" w:themeColor="text1"/>
              </w:rPr>
              <w:t>Призначення виплати щорічної разової грошової допомоги ветеранам війни і жертвам нацистських переслідувань</w:t>
            </w:r>
          </w:p>
          <w:p w:rsidR="00691774" w:rsidRPr="00C144D5" w:rsidRDefault="00691774" w:rsidP="00691774">
            <w:pPr>
              <w:jc w:val="both"/>
              <w:rPr>
                <w:rFonts w:ascii="Times New Roman" w:hAnsi="Times New Roman"/>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Закони України </w:t>
            </w:r>
            <w:hyperlink r:id="rId174" w:tgtFrame="_blank" w:history="1">
              <w:r w:rsidRPr="00C144D5">
                <w:rPr>
                  <w:rStyle w:val="af"/>
                  <w:rFonts w:ascii="Times New Roman" w:hAnsi="Times New Roman"/>
                  <w:color w:val="000000" w:themeColor="text1"/>
                  <w:sz w:val="24"/>
                  <w:szCs w:val="24"/>
                  <w:u w:val="none"/>
                </w:rPr>
                <w:t>“Про статус ветеранів війни, гарантії їх соціального захисту”</w:t>
              </w:r>
            </w:hyperlink>
            <w:r w:rsidRPr="00C144D5">
              <w:rPr>
                <w:rFonts w:ascii="Times New Roman" w:hAnsi="Times New Roman"/>
                <w:color w:val="000000" w:themeColor="text1"/>
                <w:sz w:val="24"/>
                <w:szCs w:val="24"/>
              </w:rPr>
              <w:t> і </w:t>
            </w:r>
            <w:hyperlink r:id="rId175" w:tgtFrame="_blank" w:history="1">
              <w:r w:rsidRPr="00C144D5">
                <w:rPr>
                  <w:rStyle w:val="af"/>
                  <w:rFonts w:ascii="Times New Roman" w:hAnsi="Times New Roman"/>
                  <w:color w:val="000000" w:themeColor="text1"/>
                  <w:sz w:val="24"/>
                  <w:szCs w:val="24"/>
                  <w:u w:val="none"/>
                </w:rPr>
                <w:t>“Про жертви нацистських переслідувань”</w:t>
              </w:r>
            </w:hyperlink>
          </w:p>
        </w:tc>
      </w:tr>
      <w:tr w:rsidR="00691774" w:rsidTr="00CE4FEF">
        <w:trPr>
          <w:trHeight w:val="91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89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01735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Прийняття рішення про проведення безоплатного капітального ремонту власних житлових будинків і квартир осіб, що мають право на таку пільгу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w:t>
            </w:r>
            <w:r w:rsidR="00F7647D">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01284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rPr>
            </w:pPr>
            <w:hyperlink r:id="rId176" w:tgtFrame="_blank" w:history="1">
              <w:r w:rsidR="00691774" w:rsidRPr="00C144D5">
                <w:rPr>
                  <w:rStyle w:val="af"/>
                  <w:rFonts w:ascii="Times New Roman" w:hAnsi="Times New Roman"/>
                  <w:color w:val="000000" w:themeColor="text1"/>
                  <w:sz w:val="24"/>
                  <w:szCs w:val="24"/>
                  <w:u w:val="none"/>
                </w:rPr>
                <w:t>Закон України</w:t>
              </w:r>
            </w:hyperlink>
            <w:r w:rsidR="00691774" w:rsidRPr="00C144D5">
              <w:rPr>
                <w:rFonts w:ascii="Times New Roman" w:hAnsi="Times New Roman"/>
                <w:color w:val="000000" w:themeColor="text1"/>
                <w:sz w:val="24"/>
                <w:szCs w:val="24"/>
              </w:rPr>
              <w:t> “Про статус ветеранів війни, гарантії їх соціального захисту”</w:t>
            </w:r>
          </w:p>
        </w:tc>
      </w:tr>
      <w:tr w:rsidR="00691774" w:rsidTr="00CE4FEF">
        <w:trPr>
          <w:trHeight w:val="6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sidRPr="00AF47B3">
              <w:rPr>
                <w:rFonts w:ascii="Times New Roman" w:hAnsi="Times New Roman"/>
                <w:color w:val="000000"/>
                <w:sz w:val="24"/>
                <w:szCs w:val="24"/>
                <w:lang w:eastAsia="uk-UA"/>
              </w:rPr>
              <w:t>29</w:t>
            </w:r>
            <w:r w:rsidR="00F7647D">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02266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відомостей з Єдиного державного реєстру ветеранів війни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9D386A" w:rsidP="00691774">
            <w:pPr>
              <w:jc w:val="both"/>
              <w:rPr>
                <w:rFonts w:ascii="Times New Roman" w:hAnsi="Times New Roman"/>
                <w:color w:val="000000" w:themeColor="text1"/>
                <w:sz w:val="24"/>
                <w:szCs w:val="24"/>
              </w:rPr>
            </w:pPr>
            <w:hyperlink r:id="rId177" w:tgtFrame="_blank" w:history="1">
              <w:r w:rsidR="00691774" w:rsidRPr="00C144D5">
                <w:rPr>
                  <w:rStyle w:val="af"/>
                  <w:rFonts w:ascii="Times New Roman" w:hAnsi="Times New Roman"/>
                  <w:color w:val="000000" w:themeColor="text1"/>
                  <w:sz w:val="24"/>
                  <w:szCs w:val="24"/>
                  <w:u w:val="none"/>
                </w:rPr>
                <w:t>Закон України</w:t>
              </w:r>
            </w:hyperlink>
            <w:r w:rsidR="00691774" w:rsidRPr="00C144D5">
              <w:rPr>
                <w:rFonts w:ascii="Times New Roman" w:hAnsi="Times New Roman"/>
                <w:color w:val="000000" w:themeColor="text1"/>
                <w:sz w:val="24"/>
                <w:szCs w:val="24"/>
              </w:rPr>
              <w:t> “Про статус ветеранів війни, гарантії їх соціального захисту”</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w:t>
            </w:r>
            <w:r w:rsidR="00F7647D">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02216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Закони України </w:t>
            </w:r>
            <w:hyperlink r:id="rId178" w:tgtFrame="_blank" w:history="1">
              <w:r w:rsidRPr="00C144D5">
                <w:rPr>
                  <w:rStyle w:val="af"/>
                  <w:rFonts w:ascii="Times New Roman" w:hAnsi="Times New Roman"/>
                  <w:color w:val="000000" w:themeColor="text1"/>
                  <w:sz w:val="24"/>
                  <w:szCs w:val="24"/>
                  <w:u w:val="none"/>
                </w:rPr>
                <w:t>“Про поховання та похоронну справу”</w:t>
              </w:r>
            </w:hyperlink>
            <w:r w:rsidRPr="00C144D5">
              <w:rPr>
                <w:rFonts w:ascii="Times New Roman" w:hAnsi="Times New Roman"/>
                <w:color w:val="000000" w:themeColor="text1"/>
                <w:sz w:val="24"/>
                <w:szCs w:val="24"/>
              </w:rPr>
              <w:t>, </w:t>
            </w:r>
            <w:hyperlink r:id="rId179" w:tgtFrame="_blank" w:history="1">
              <w:r w:rsidRPr="00C144D5">
                <w:rPr>
                  <w:rStyle w:val="af"/>
                  <w:rFonts w:ascii="Times New Roman" w:hAnsi="Times New Roman"/>
                  <w:color w:val="000000" w:themeColor="text1"/>
                  <w:sz w:val="24"/>
                  <w:szCs w:val="24"/>
                  <w:u w:val="none"/>
                </w:rPr>
                <w:t>“Про статус ветеранів війни, гарантії їх соціального захисту”</w:t>
              </w:r>
            </w:hyperlink>
            <w:r w:rsidRPr="00C144D5">
              <w:rPr>
                <w:rFonts w:ascii="Times New Roman" w:hAnsi="Times New Roman"/>
                <w:color w:val="000000" w:themeColor="text1"/>
                <w:sz w:val="24"/>
                <w:szCs w:val="24"/>
              </w:rPr>
              <w:t> і </w:t>
            </w:r>
            <w:hyperlink r:id="rId180" w:tgtFrame="_blank" w:history="1">
              <w:r w:rsidRPr="00C144D5">
                <w:rPr>
                  <w:rStyle w:val="af"/>
                  <w:rFonts w:ascii="Times New Roman" w:hAnsi="Times New Roman"/>
                  <w:color w:val="000000" w:themeColor="text1"/>
                  <w:sz w:val="24"/>
                  <w:szCs w:val="24"/>
                  <w:u w:val="none"/>
                </w:rPr>
                <w:t>“Про основні засади соціального захисту ветеранів праці та інших громадян похилого віку в Україні”</w:t>
              </w:r>
            </w:hyperlink>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w:t>
            </w:r>
            <w:r w:rsidR="00F7647D">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02500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 xml:space="preserve">Безоплатне спорудження надгробку на могилі померлої (загиблої) особи, яка має особливі заслуги та особливі трудові заслуги перед </w:t>
            </w:r>
            <w:r w:rsidRPr="00C144D5">
              <w:rPr>
                <w:rFonts w:ascii="Times New Roman" w:hAnsi="Times New Roman"/>
                <w:color w:val="000000" w:themeColor="text1"/>
                <w:sz w:val="24"/>
                <w:szCs w:val="24"/>
              </w:rPr>
              <w:lastRenderedPageBreak/>
              <w:t>Батьківщиною за встановленим зразком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lastRenderedPageBreak/>
              <w:t>-“-</w:t>
            </w:r>
          </w:p>
        </w:tc>
      </w:tr>
      <w:tr w:rsidR="00691774" w:rsidTr="00CE4FEF">
        <w:trPr>
          <w:trHeight w:val="8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29</w:t>
            </w:r>
            <w:r w:rsidR="00F7647D">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02501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громадським об’єднанням ветеранів війни безплатно приміщень для здійснення їх статутних завдань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91774" w:rsidTr="00CE4FEF">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w:t>
            </w:r>
            <w:r w:rsidR="00F7647D">
              <w:rPr>
                <w:rFonts w:ascii="Times New Roman" w:hAnsi="Times New Roman"/>
                <w:color w:val="000000"/>
                <w:sz w:val="24"/>
                <w:szCs w:val="24"/>
                <w:lang w:eastAsia="uk-UA"/>
              </w:rPr>
              <w:t>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pStyle w:val="rvps12"/>
              <w:spacing w:before="150" w:beforeAutospacing="0" w:after="150" w:afterAutospacing="0"/>
              <w:jc w:val="center"/>
              <w:rPr>
                <w:color w:val="000000" w:themeColor="text1"/>
                <w:sz w:val="22"/>
                <w:szCs w:val="22"/>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Видача довідки про перебування(не перебування) на обліку  про розмір отриманих доходів.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spacing w:before="100" w:beforeAutospacing="1" w:after="100" w:afterAutospacing="1"/>
              <w:jc w:val="both"/>
              <w:outlineLvl w:val="0"/>
              <w:rPr>
                <w:rFonts w:ascii="Times New Roman" w:hAnsi="Times New Roman"/>
                <w:color w:val="000000" w:themeColor="text1"/>
                <w:kern w:val="36"/>
                <w:sz w:val="22"/>
                <w:szCs w:val="22"/>
                <w:lang w:eastAsia="uk-UA"/>
              </w:rPr>
            </w:pPr>
            <w:r w:rsidRPr="00C11B54">
              <w:rPr>
                <w:rFonts w:ascii="Times New Roman" w:hAnsi="Times New Roman"/>
                <w:color w:val="000000" w:themeColor="text1"/>
                <w:kern w:val="36"/>
                <w:sz w:val="22"/>
                <w:szCs w:val="22"/>
                <w:lang w:eastAsia="uk-UA"/>
              </w:rPr>
              <w:t>Наказ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w:t>
            </w:r>
          </w:p>
        </w:tc>
      </w:tr>
      <w:tr w:rsidR="00691774" w:rsidTr="00CE4FEF">
        <w:trPr>
          <w:trHeight w:val="8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296</w:t>
            </w:r>
            <w:r w:rsidR="00691774"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pStyle w:val="rvps12"/>
              <w:spacing w:before="150" w:beforeAutospacing="0" w:after="150" w:afterAutospacing="0"/>
              <w:jc w:val="center"/>
              <w:rPr>
                <w:color w:val="000000" w:themeColor="text1"/>
                <w:sz w:val="22"/>
                <w:szCs w:val="22"/>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Про внесення відомостей до Єдиного державного автоматизованого реєстру осіб, які мають право на пільги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Постанова КМУ від 29.01.2003 №117 «Про Єдиний державний автоматизований реєстр осіб, які мають право на пільги</w:t>
            </w:r>
          </w:p>
        </w:tc>
      </w:tr>
      <w:tr w:rsidR="00691774" w:rsidTr="00CE4FEF">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297</w:t>
            </w:r>
            <w:r w:rsidR="00691774"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pStyle w:val="rvps12"/>
              <w:spacing w:before="150" w:beforeAutospacing="0" w:after="150" w:afterAutospacing="0"/>
              <w:jc w:val="center"/>
              <w:rPr>
                <w:color w:val="000000" w:themeColor="text1"/>
                <w:sz w:val="22"/>
                <w:szCs w:val="22"/>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 xml:space="preserve">Прийом документів для надання компенсація фізичним особам, які надають соціальні послуги з догляду на непрофесійній основі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Постанова КМУ від 23.09.2020 №859 «Деякі питання призначення і виплати компенсації фізичним особам, які надають соціальні послуги з догляду на непрофесійній основі».</w:t>
            </w:r>
          </w:p>
        </w:tc>
      </w:tr>
      <w:tr w:rsidR="00691774" w:rsidTr="00CE4FEF">
        <w:trPr>
          <w:trHeight w:val="39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298</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Прийом документів для надання матеріальної допомоги хворим із хронічною нирковою недостатністю, що отримують програмний гемодіаліз в медичних закладах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299</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Прийом документів для надання одноразової матеріальної допомоги сім’ям загиблих осіб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w:t>
            </w:r>
            <w:r w:rsidR="00F7647D">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Прийом документів для надання матеріальної допомоги особам, які отримали поранення, мінно-вибухові травми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w:t>
            </w:r>
            <w:r w:rsidR="00F7647D">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Прийом документів для відшкодування витрат на здійснене поховання учасників ліквідації на ЧАЕС І та ІІ категорії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w:t>
            </w:r>
            <w:r w:rsidR="00F7647D">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Прийом документів для надання 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w:t>
            </w:r>
            <w:r w:rsidR="00F7647D">
              <w:rPr>
                <w:rFonts w:ascii="Times New Roman" w:hAnsi="Times New Roman"/>
                <w:color w:val="000000"/>
                <w:sz w:val="24"/>
                <w:szCs w:val="24"/>
                <w:lang w:eastAsia="uk-UA"/>
              </w:rPr>
              <w:t>3</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Прийом документів для надання допомоги на придбання дров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30</w:t>
            </w:r>
            <w:r w:rsidR="00F7647D">
              <w:rPr>
                <w:rFonts w:ascii="Times New Roman" w:hAnsi="Times New Roman"/>
                <w:color w:val="000000"/>
                <w:sz w:val="24"/>
                <w:szCs w:val="24"/>
                <w:lang w:eastAsia="uk-UA"/>
              </w:rPr>
              <w:t>4</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Прийом документів для надання допомоги для відшкодування вартості доставки дров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F7647D" w:rsidP="00F7647D">
            <w:pPr>
              <w:rPr>
                <w:rFonts w:ascii="Times New Roman" w:hAnsi="Times New Roman"/>
                <w:color w:val="000000"/>
                <w:sz w:val="24"/>
                <w:szCs w:val="24"/>
                <w:lang w:eastAsia="uk-UA"/>
              </w:rPr>
            </w:pPr>
            <w:r>
              <w:rPr>
                <w:rFonts w:ascii="Times New Roman" w:hAnsi="Times New Roman"/>
                <w:color w:val="000000"/>
                <w:sz w:val="24"/>
                <w:szCs w:val="24"/>
                <w:lang w:eastAsia="uk-UA"/>
              </w:rPr>
              <w:t xml:space="preserve"> 305.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Прийом документів для надання 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 до Дня Святого Миколая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Міська цільова програма соціального захисту населення Погребищенської міської територіальної громади</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Прийом документів для відшкодування витрат на здійснене поховання учасників бойових дій та осіб з інвалідністю внаслідок Другої світової війни, на території інших держав, постраждалих учасників Революції Гідності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Міська цільова програма соціального захисту населення Погребищенської міської територіальної громади</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 xml:space="preserve">Прийом документів для видачі довідки </w:t>
            </w:r>
            <w:r w:rsidRPr="00C11B54">
              <w:rPr>
                <w:rFonts w:ascii="Times New Roman" w:hAnsi="Times New Roman"/>
                <w:color w:val="000000" w:themeColor="text1"/>
                <w:sz w:val="22"/>
                <w:szCs w:val="22"/>
                <w:shd w:val="clear" w:color="auto" w:fill="FFFFFF"/>
              </w:rPr>
              <w:t>про здійснення поховання</w:t>
            </w:r>
            <w:r w:rsidRPr="00C11B54">
              <w:rPr>
                <w:rFonts w:ascii="Times New Roman" w:hAnsi="Times New Roman"/>
                <w:color w:val="000000" w:themeColor="text1"/>
                <w:sz w:val="22"/>
                <w:szCs w:val="22"/>
              </w:rPr>
              <w:t>,  яка засвідчує факт поховання загиблих (померлих) осіб, які захищали незалежність, суверенітет та територіальну цілісність України і учасників ліквідації  аварії на ЧАЕС  І та ІІ категорії, які поховані на території Погребищенської міської територіальної громади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44D5">
              <w:rPr>
                <w:rFonts w:ascii="Times New Roman" w:hAnsi="Times New Roman"/>
                <w:color w:val="000000" w:themeColor="text1"/>
                <w:sz w:val="24"/>
                <w:szCs w:val="24"/>
              </w:rPr>
              <w:t xml:space="preserve">Закон України  </w:t>
            </w:r>
            <w:r>
              <w:rPr>
                <w:rFonts w:ascii="Times New Roman" w:hAnsi="Times New Roman"/>
                <w:color w:val="000000" w:themeColor="text1"/>
                <w:sz w:val="24"/>
                <w:szCs w:val="24"/>
              </w:rPr>
              <w:t xml:space="preserve">«Про місцеве </w:t>
            </w:r>
            <w:proofErr w:type="spellStart"/>
            <w:r>
              <w:rPr>
                <w:rFonts w:ascii="Times New Roman" w:hAnsi="Times New Roman"/>
                <w:color w:val="000000" w:themeColor="text1"/>
                <w:sz w:val="24"/>
                <w:szCs w:val="24"/>
              </w:rPr>
              <w:t>самоврядуванняв</w:t>
            </w:r>
            <w:proofErr w:type="spellEnd"/>
            <w:r>
              <w:rPr>
                <w:rFonts w:ascii="Times New Roman" w:hAnsi="Times New Roman"/>
                <w:color w:val="000000" w:themeColor="text1"/>
                <w:sz w:val="24"/>
                <w:szCs w:val="24"/>
              </w:rPr>
              <w:t xml:space="preserve"> Україні», </w:t>
            </w:r>
            <w:r w:rsidRPr="00C144D5">
              <w:rPr>
                <w:rFonts w:ascii="Times New Roman" w:hAnsi="Times New Roman"/>
                <w:color w:val="000000" w:themeColor="text1"/>
                <w:sz w:val="24"/>
                <w:szCs w:val="24"/>
              </w:rPr>
              <w:t>Закон України </w:t>
            </w:r>
            <w:proofErr w:type="spellStart"/>
            <w:r w:rsidR="009D386A">
              <w:fldChar w:fldCharType="begin"/>
            </w:r>
            <w:r w:rsidR="00237432">
              <w:instrText>HYPERLINK "https://zakon.rada.gov.ua/laws/show/1102-15" \t "_blank"</w:instrText>
            </w:r>
            <w:r w:rsidR="009D386A">
              <w:fldChar w:fldCharType="separate"/>
            </w:r>
            <w:r w:rsidRPr="00C144D5">
              <w:rPr>
                <w:rStyle w:val="af"/>
                <w:rFonts w:ascii="Times New Roman" w:hAnsi="Times New Roman"/>
                <w:color w:val="000000" w:themeColor="text1"/>
                <w:sz w:val="24"/>
                <w:szCs w:val="24"/>
                <w:u w:val="none"/>
              </w:rPr>
              <w:t>“Про</w:t>
            </w:r>
            <w:proofErr w:type="spellEnd"/>
            <w:r w:rsidRPr="00C144D5">
              <w:rPr>
                <w:rStyle w:val="af"/>
                <w:rFonts w:ascii="Times New Roman" w:hAnsi="Times New Roman"/>
                <w:color w:val="000000" w:themeColor="text1"/>
                <w:sz w:val="24"/>
                <w:szCs w:val="24"/>
                <w:u w:val="none"/>
              </w:rPr>
              <w:t xml:space="preserve"> поховання та похоронну </w:t>
            </w:r>
            <w:proofErr w:type="spellStart"/>
            <w:r w:rsidRPr="00C144D5">
              <w:rPr>
                <w:rStyle w:val="af"/>
                <w:rFonts w:ascii="Times New Roman" w:hAnsi="Times New Roman"/>
                <w:color w:val="000000" w:themeColor="text1"/>
                <w:sz w:val="24"/>
                <w:szCs w:val="24"/>
                <w:u w:val="none"/>
              </w:rPr>
              <w:t>справу”</w:t>
            </w:r>
            <w:proofErr w:type="spellEnd"/>
            <w:r w:rsidR="009D386A">
              <w:fldChar w:fldCharType="end"/>
            </w:r>
          </w:p>
        </w:tc>
      </w:tr>
      <w:tr w:rsidR="00691774" w:rsidTr="00CE4FEF">
        <w:trPr>
          <w:trHeight w:val="85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w:t>
            </w:r>
            <w:r w:rsidR="00F7647D">
              <w:rPr>
                <w:rFonts w:ascii="Times New Roman" w:hAnsi="Times New Roman"/>
                <w:color w:val="000000"/>
                <w:sz w:val="24"/>
                <w:szCs w:val="24"/>
                <w:lang w:eastAsia="uk-UA"/>
              </w:rPr>
              <w:t>8</w:t>
            </w:r>
            <w:r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Щомісячна соціальна грошова допомога членам сімей загиблих учасників ООС (АТО) для компенсації на пільговий проїзд</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Закон України "Про статус ветеранів війни, гарантії їх соціального захисту"</w:t>
            </w:r>
          </w:p>
        </w:tc>
      </w:tr>
      <w:tr w:rsidR="00691774" w:rsidTr="00CE4FEF">
        <w:trPr>
          <w:trHeight w:val="1050"/>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F7647D">
              <w:rPr>
                <w:rFonts w:ascii="Times New Roman" w:hAnsi="Times New Roman"/>
                <w:color w:val="000000"/>
                <w:sz w:val="24"/>
                <w:szCs w:val="24"/>
                <w:lang w:eastAsia="uk-UA"/>
              </w:rPr>
              <w:t>09</w:t>
            </w:r>
            <w:r w:rsidRPr="00EB7755">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F7647D" w:rsidRDefault="00691774" w:rsidP="00691774">
            <w:pPr>
              <w:jc w:val="center"/>
              <w:rPr>
                <w:rFonts w:ascii="Times New Roman" w:hAnsi="Times New Roman"/>
                <w:color w:val="000000" w:themeColor="text1"/>
                <w:sz w:val="22"/>
                <w:szCs w:val="22"/>
                <w:lang w:eastAsia="uk-UA"/>
              </w:rPr>
            </w:pP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F7647D" w:rsidRDefault="00691774" w:rsidP="00691774">
            <w:pPr>
              <w:jc w:val="both"/>
              <w:rPr>
                <w:rFonts w:ascii="Times New Roman" w:hAnsi="Times New Roman"/>
                <w:color w:val="000000" w:themeColor="text1"/>
                <w:sz w:val="22"/>
                <w:szCs w:val="22"/>
                <w:lang w:eastAsia="uk-UA"/>
              </w:rPr>
            </w:pPr>
            <w:r w:rsidRPr="00F7647D">
              <w:rPr>
                <w:rFonts w:ascii="Times New Roman" w:hAnsi="Times New Roman"/>
                <w:color w:val="000000" w:themeColor="text1"/>
                <w:sz w:val="22"/>
                <w:szCs w:val="22"/>
                <w:lang w:eastAsia="uk-UA"/>
              </w:rPr>
              <w:t xml:space="preserve">Призначення цільової грошової допомоги хворим з хронічною нирковою недостатністю, що отримують </w:t>
            </w:r>
            <w:proofErr w:type="spellStart"/>
            <w:r w:rsidRPr="00F7647D">
              <w:rPr>
                <w:rFonts w:ascii="Times New Roman" w:hAnsi="Times New Roman"/>
                <w:color w:val="000000" w:themeColor="text1"/>
                <w:sz w:val="22"/>
                <w:szCs w:val="22"/>
                <w:lang w:eastAsia="uk-UA"/>
              </w:rPr>
              <w:t>дороговартісне</w:t>
            </w:r>
            <w:proofErr w:type="spellEnd"/>
            <w:r w:rsidRPr="00F7647D">
              <w:rPr>
                <w:rFonts w:ascii="Times New Roman" w:hAnsi="Times New Roman"/>
                <w:color w:val="000000" w:themeColor="text1"/>
                <w:sz w:val="22"/>
                <w:szCs w:val="22"/>
                <w:lang w:eastAsia="uk-UA"/>
              </w:rPr>
              <w:t xml:space="preserve"> лікування або за необхідності програмний гемодіаліз</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F7647D" w:rsidRDefault="00691774" w:rsidP="00691774">
            <w:pPr>
              <w:jc w:val="both"/>
              <w:rPr>
                <w:rFonts w:ascii="Times New Roman" w:hAnsi="Times New Roman"/>
                <w:color w:val="000000" w:themeColor="text1"/>
                <w:sz w:val="22"/>
                <w:szCs w:val="22"/>
                <w:lang w:eastAsia="uk-UA"/>
              </w:rPr>
            </w:pPr>
            <w:r w:rsidRPr="00F7647D">
              <w:rPr>
                <w:rFonts w:ascii="Times New Roman" w:hAnsi="Times New Roman"/>
                <w:color w:val="000000" w:themeColor="text1"/>
                <w:sz w:val="22"/>
                <w:szCs w:val="22"/>
                <w:lang w:eastAsia="uk-UA"/>
              </w:rPr>
              <w:t>Закон України від 19.11.1992 р. № 2801-ХІІ «Основи законодавства України про охорону здоров’я»</w:t>
            </w:r>
          </w:p>
        </w:tc>
      </w:tr>
      <w:tr w:rsidR="00691774" w:rsidTr="00CE4FEF">
        <w:trPr>
          <w:trHeight w:val="2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F7647D">
              <w:rPr>
                <w:rFonts w:ascii="Times New Roman" w:hAnsi="Times New Roman"/>
                <w:color w:val="000000"/>
                <w:sz w:val="24"/>
                <w:szCs w:val="24"/>
                <w:lang w:eastAsia="uk-UA"/>
              </w:rPr>
              <w:t>10</w:t>
            </w:r>
            <w:r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01454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Реєстрація пасіки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9D386A" w:rsidP="00691774">
            <w:pPr>
              <w:jc w:val="both"/>
              <w:rPr>
                <w:rFonts w:ascii="Times New Roman" w:hAnsi="Times New Roman"/>
                <w:color w:val="000000" w:themeColor="text1"/>
                <w:sz w:val="22"/>
                <w:szCs w:val="22"/>
                <w:lang w:eastAsia="uk-UA"/>
              </w:rPr>
            </w:pPr>
            <w:hyperlink r:id="rId181" w:history="1">
              <w:r w:rsidR="00691774" w:rsidRPr="00C11B54">
                <w:rPr>
                  <w:rStyle w:val="af"/>
                  <w:rFonts w:ascii="Times New Roman" w:hAnsi="Times New Roman"/>
                  <w:color w:val="000000" w:themeColor="text1"/>
                  <w:sz w:val="22"/>
                  <w:szCs w:val="22"/>
                  <w:u w:val="none"/>
                  <w:lang w:eastAsia="uk-UA"/>
                </w:rPr>
                <w:t>Закон України</w:t>
              </w:r>
            </w:hyperlink>
            <w:r w:rsidR="00691774" w:rsidRPr="00C11B54">
              <w:rPr>
                <w:rFonts w:ascii="Times New Roman" w:hAnsi="Times New Roman"/>
                <w:color w:val="000000" w:themeColor="text1"/>
                <w:sz w:val="22"/>
                <w:szCs w:val="22"/>
                <w:lang w:eastAsia="uk-UA"/>
              </w:rPr>
              <w:t> “Про бджільництво”</w:t>
            </w:r>
          </w:p>
        </w:tc>
      </w:tr>
      <w:tr w:rsidR="00691774" w:rsidTr="00CE4FEF">
        <w:trPr>
          <w:trHeight w:val="10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F7647D">
              <w:rPr>
                <w:rFonts w:ascii="Times New Roman" w:hAnsi="Times New Roman"/>
                <w:color w:val="000000"/>
                <w:sz w:val="24"/>
                <w:szCs w:val="24"/>
                <w:lang w:eastAsia="uk-UA"/>
              </w:rPr>
              <w:t>11</w:t>
            </w:r>
            <w:r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00162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shd w:val="clear" w:color="auto" w:fill="FFFFFF"/>
                <w:lang w:eastAsia="uk-UA"/>
              </w:rPr>
              <w:t>Реєстрація декларації відповідності матеріально-технічної бази суб'єкта господарювання вимогам законодавства з питань пожежної безпеки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Кодекс цивільного захисту України</w:t>
            </w:r>
          </w:p>
        </w:tc>
      </w:tr>
      <w:tr w:rsidR="00691774" w:rsidTr="00CE4FEF">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F7647D">
              <w:rPr>
                <w:rFonts w:ascii="Times New Roman" w:hAnsi="Times New Roman"/>
                <w:color w:val="000000"/>
                <w:sz w:val="24"/>
                <w:szCs w:val="24"/>
                <w:lang w:eastAsia="uk-UA"/>
              </w:rPr>
              <w:t>12</w:t>
            </w:r>
            <w:r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02263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shd w:val="clear" w:color="auto" w:fill="FFFFFF"/>
              </w:rPr>
              <w:t>Надання одноразової компенсації особам з інвалідністю та дітям з інвалідністю, постраждалим внаслідок дії вибухонебезпечних предметів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9D386A" w:rsidP="00691774">
            <w:pPr>
              <w:jc w:val="both"/>
              <w:rPr>
                <w:rFonts w:ascii="Times New Roman" w:hAnsi="Times New Roman"/>
                <w:color w:val="000000" w:themeColor="text1"/>
                <w:sz w:val="22"/>
                <w:szCs w:val="22"/>
                <w:lang w:eastAsia="uk-UA"/>
              </w:rPr>
            </w:pPr>
            <w:hyperlink r:id="rId182" w:tgtFrame="_blank" w:history="1">
              <w:r w:rsidR="00691774" w:rsidRPr="00C11B54">
                <w:rPr>
                  <w:rFonts w:ascii="Times New Roman" w:hAnsi="Times New Roman"/>
                  <w:color w:val="000000" w:themeColor="text1"/>
                  <w:sz w:val="22"/>
                  <w:szCs w:val="22"/>
                  <w:shd w:val="clear" w:color="auto" w:fill="FFFFFF"/>
                </w:rPr>
                <w:t>Закон України</w:t>
              </w:r>
            </w:hyperlink>
            <w:r w:rsidR="00691774" w:rsidRPr="00C11B54">
              <w:rPr>
                <w:rFonts w:ascii="Times New Roman" w:hAnsi="Times New Roman"/>
                <w:color w:val="000000" w:themeColor="text1"/>
                <w:sz w:val="22"/>
                <w:szCs w:val="22"/>
                <w:shd w:val="clear" w:color="auto" w:fill="FFFFFF"/>
              </w:rPr>
              <w:t> “Про протимінну діяльність в Україні”</w:t>
            </w:r>
          </w:p>
        </w:tc>
      </w:tr>
      <w:tr w:rsidR="00691774" w:rsidTr="00CE4FEF">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F7647D">
              <w:rPr>
                <w:rFonts w:ascii="Times New Roman" w:hAnsi="Times New Roman"/>
                <w:color w:val="000000"/>
                <w:sz w:val="24"/>
                <w:szCs w:val="24"/>
                <w:lang w:eastAsia="uk-UA"/>
              </w:rPr>
              <w:t>13</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02264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shd w:val="clear" w:color="auto" w:fill="FFFFFF"/>
              </w:rPr>
            </w:pPr>
            <w:r w:rsidRPr="00C11B54">
              <w:rPr>
                <w:rFonts w:ascii="Times New Roman" w:hAnsi="Times New Roman"/>
                <w:color w:val="000000" w:themeColor="text1"/>
                <w:sz w:val="22"/>
                <w:szCs w:val="22"/>
                <w:shd w:val="clear" w:color="auto" w:fill="FFFFFF"/>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9D386A" w:rsidP="00691774">
            <w:pPr>
              <w:jc w:val="both"/>
              <w:rPr>
                <w:rFonts w:ascii="Times New Roman" w:hAnsi="Times New Roman"/>
                <w:color w:val="000000" w:themeColor="text1"/>
                <w:sz w:val="22"/>
                <w:szCs w:val="22"/>
                <w:lang w:eastAsia="uk-UA"/>
              </w:rPr>
            </w:pPr>
            <w:hyperlink r:id="rId183" w:tgtFrame="_blank" w:history="1">
              <w:r w:rsidR="00691774" w:rsidRPr="00C11B54">
                <w:rPr>
                  <w:rFonts w:ascii="Times New Roman" w:hAnsi="Times New Roman"/>
                  <w:color w:val="000000" w:themeColor="text1"/>
                  <w:sz w:val="22"/>
                  <w:szCs w:val="22"/>
                  <w:shd w:val="clear" w:color="auto" w:fill="FFFFFF"/>
                </w:rPr>
                <w:t>Закон України</w:t>
              </w:r>
            </w:hyperlink>
            <w:r w:rsidR="00691774" w:rsidRPr="00C11B54">
              <w:rPr>
                <w:rFonts w:ascii="Times New Roman" w:hAnsi="Times New Roman"/>
                <w:color w:val="000000" w:themeColor="text1"/>
                <w:sz w:val="22"/>
                <w:szCs w:val="22"/>
                <w:shd w:val="clear" w:color="auto" w:fill="FFFFFF"/>
              </w:rPr>
              <w:t> “Про протимінну діяльність в Україні”</w:t>
            </w:r>
          </w:p>
        </w:tc>
      </w:tr>
      <w:tr w:rsidR="00BE3A5C" w:rsidTr="00123A6B">
        <w:trPr>
          <w:trHeight w:val="80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Default="008C5662"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Pr="008C5662" w:rsidRDefault="00BE3A5C"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Pr="008C5662" w:rsidRDefault="00BE3A5C" w:rsidP="00691774">
            <w:pPr>
              <w:jc w:val="both"/>
              <w:rPr>
                <w:rFonts w:ascii="Times New Roman" w:hAnsi="Times New Roman"/>
                <w:color w:val="000000" w:themeColor="text1"/>
                <w:sz w:val="22"/>
                <w:szCs w:val="22"/>
                <w:shd w:val="clear" w:color="auto" w:fill="FFFFFF"/>
              </w:rPr>
            </w:pPr>
            <w:r w:rsidRPr="008C5662">
              <w:rPr>
                <w:rFonts w:ascii="Times New Roman" w:hAnsi="Times New Roman"/>
                <w:sz w:val="22"/>
                <w:szCs w:val="22"/>
              </w:rPr>
              <w:t>Прийом документів для надання психологічної реабілітації учасників АТО/ООС, постраждалих учасників Революції Гідності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Pr="008C5662" w:rsidRDefault="00BE3A5C" w:rsidP="00691774">
            <w:pPr>
              <w:jc w:val="both"/>
              <w:rPr>
                <w:rFonts w:ascii="Times New Roman" w:hAnsi="Times New Roman"/>
                <w:sz w:val="22"/>
                <w:szCs w:val="22"/>
              </w:rPr>
            </w:pPr>
          </w:p>
        </w:tc>
      </w:tr>
      <w:tr w:rsidR="007A7896" w:rsidTr="00CE4FEF">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8C5662"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both"/>
              <w:rPr>
                <w:rFonts w:ascii="Times New Roman" w:hAnsi="Times New Roman"/>
                <w:sz w:val="22"/>
                <w:szCs w:val="22"/>
              </w:rPr>
            </w:pPr>
            <w:r w:rsidRPr="008C5662">
              <w:rPr>
                <w:rFonts w:ascii="Times New Roman" w:hAnsi="Times New Roman"/>
                <w:sz w:val="22"/>
                <w:szCs w:val="22"/>
              </w:rPr>
              <w:t>Призначення компенсації послуги з догляду за дитиною до трьох років "муніципальна няня"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pStyle w:val="a9"/>
              <w:spacing w:before="0" w:after="0"/>
              <w:jc w:val="both"/>
              <w:rPr>
                <w:sz w:val="22"/>
                <w:szCs w:val="22"/>
                <w:lang w:val="uk-UA"/>
              </w:rPr>
            </w:pPr>
            <w:r w:rsidRPr="008C5662">
              <w:rPr>
                <w:sz w:val="22"/>
                <w:szCs w:val="22"/>
              </w:rPr>
              <w:t>Закон України «Про Державний бюджет України»</w:t>
            </w:r>
            <w:r w:rsidRPr="008C5662">
              <w:rPr>
                <w:sz w:val="22"/>
                <w:szCs w:val="22"/>
                <w:lang w:val="uk-UA"/>
              </w:rPr>
              <w:t xml:space="preserve">, </w:t>
            </w:r>
            <w:r w:rsidRPr="008C5662">
              <w:rPr>
                <w:sz w:val="22"/>
                <w:szCs w:val="22"/>
              </w:rPr>
              <w:t xml:space="preserve">Порядок відшкодування вартості послуги з догляду за дитиною до трьох років «муніципальна няня», затверджений Постановою Кабінету Міністрів України </w:t>
            </w:r>
            <w:r w:rsidRPr="008C5662">
              <w:rPr>
                <w:sz w:val="22"/>
                <w:szCs w:val="22"/>
              </w:rPr>
              <w:lastRenderedPageBreak/>
              <w:t>«Порядок відшкодування вартості послуги з догляду за дитиною до трьох років “муніципальна няня» від 30.01.2019 № 68</w:t>
            </w:r>
          </w:p>
        </w:tc>
      </w:tr>
      <w:tr w:rsidR="007A7896" w:rsidTr="00CE4FEF">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8C5662"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316.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both"/>
              <w:rPr>
                <w:rFonts w:ascii="Times New Roman" w:hAnsi="Times New Roman"/>
                <w:sz w:val="22"/>
                <w:szCs w:val="22"/>
              </w:rPr>
            </w:pPr>
            <w:r w:rsidRPr="008C5662">
              <w:rPr>
                <w:rFonts w:ascii="Times New Roman" w:hAnsi="Times New Roman"/>
                <w:sz w:val="22"/>
                <w:szCs w:val="22"/>
              </w:rPr>
              <w:t xml:space="preserve">Надання </w:t>
            </w:r>
            <w:r w:rsidRPr="008C5662">
              <w:rPr>
                <w:rFonts w:ascii="Times New Roman" w:hAnsi="Times New Roman"/>
                <w:spacing w:val="-2"/>
                <w:sz w:val="22"/>
                <w:szCs w:val="22"/>
              </w:rPr>
              <w:t xml:space="preserve"> одноразової матеріальної допомоги</w:t>
            </w:r>
            <w:r w:rsidRPr="008C5662">
              <w:rPr>
                <w:rFonts w:ascii="Times New Roman" w:hAnsi="Times New Roman"/>
                <w:sz w:val="22"/>
                <w:szCs w:val="22"/>
              </w:rPr>
              <w:t xml:space="preserve"> для здійснення почесної церемонії поховання осіб, які загинули в боротьбі за незалежність, суверенітет і територіальну цілісність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pStyle w:val="TableParagraph"/>
              <w:spacing w:line="276" w:lineRule="auto"/>
              <w:ind w:left="80" w:right="49"/>
              <w:jc w:val="both"/>
            </w:pPr>
            <w:r w:rsidRPr="008C5662">
              <w:t>Закону</w:t>
            </w:r>
            <w:r w:rsidRPr="008C5662">
              <w:rPr>
                <w:spacing w:val="-8"/>
              </w:rPr>
              <w:t xml:space="preserve"> </w:t>
            </w:r>
            <w:r w:rsidRPr="008C5662">
              <w:t>України</w:t>
            </w:r>
            <w:r w:rsidRPr="008C5662">
              <w:rPr>
                <w:spacing w:val="-1"/>
              </w:rPr>
              <w:t xml:space="preserve"> </w:t>
            </w:r>
            <w:r w:rsidRPr="008C5662">
              <w:t>«Про</w:t>
            </w:r>
            <w:r w:rsidRPr="008C5662">
              <w:rPr>
                <w:spacing w:val="-2"/>
              </w:rPr>
              <w:t xml:space="preserve"> </w:t>
            </w:r>
            <w:r w:rsidRPr="008C5662">
              <w:t>місцеве</w:t>
            </w:r>
            <w:r w:rsidRPr="008C5662">
              <w:rPr>
                <w:spacing w:val="-5"/>
              </w:rPr>
              <w:t xml:space="preserve"> </w:t>
            </w:r>
            <w:r w:rsidRPr="008C5662">
              <w:t>самоврядування</w:t>
            </w:r>
            <w:r w:rsidRPr="008C5662">
              <w:rPr>
                <w:spacing w:val="-1"/>
              </w:rPr>
              <w:t xml:space="preserve"> </w:t>
            </w:r>
            <w:r w:rsidRPr="008C5662">
              <w:t>в</w:t>
            </w:r>
            <w:r w:rsidRPr="008C5662">
              <w:rPr>
                <w:spacing w:val="-4"/>
              </w:rPr>
              <w:t xml:space="preserve"> </w:t>
            </w:r>
            <w:r w:rsidRPr="008C5662">
              <w:t>Україні»,</w:t>
            </w:r>
            <w:r w:rsidRPr="008C5662">
              <w:rPr>
                <w:spacing w:val="-57"/>
              </w:rPr>
              <w:t xml:space="preserve"> </w:t>
            </w:r>
            <w:r w:rsidRPr="008C5662">
              <w:t>Бюджетний</w:t>
            </w:r>
            <w:r w:rsidRPr="008C5662">
              <w:rPr>
                <w:spacing w:val="-3"/>
              </w:rPr>
              <w:t xml:space="preserve"> </w:t>
            </w:r>
            <w:r w:rsidRPr="008C5662">
              <w:t>кодекс</w:t>
            </w:r>
            <w:r w:rsidRPr="008C5662">
              <w:rPr>
                <w:spacing w:val="-1"/>
              </w:rPr>
              <w:t xml:space="preserve"> </w:t>
            </w:r>
            <w:r w:rsidRPr="008C5662">
              <w:t>України, Наказ</w:t>
            </w:r>
            <w:r w:rsidRPr="008C5662">
              <w:rPr>
                <w:spacing w:val="-2"/>
              </w:rPr>
              <w:t xml:space="preserve"> </w:t>
            </w:r>
            <w:r w:rsidRPr="008C5662">
              <w:t>Вінницької</w:t>
            </w:r>
            <w:r w:rsidRPr="008C5662">
              <w:rPr>
                <w:spacing w:val="-2"/>
              </w:rPr>
              <w:t xml:space="preserve"> </w:t>
            </w:r>
            <w:r w:rsidRPr="008C5662">
              <w:t>обласної</w:t>
            </w:r>
            <w:r w:rsidRPr="008C5662">
              <w:rPr>
                <w:spacing w:val="-2"/>
              </w:rPr>
              <w:t xml:space="preserve"> </w:t>
            </w:r>
            <w:r w:rsidRPr="008C5662">
              <w:t>військової</w:t>
            </w:r>
            <w:r w:rsidRPr="008C5662">
              <w:rPr>
                <w:spacing w:val="2"/>
              </w:rPr>
              <w:t xml:space="preserve"> </w:t>
            </w:r>
            <w:r w:rsidRPr="008C5662">
              <w:t>адміністрації</w:t>
            </w:r>
            <w:r w:rsidRPr="008C5662">
              <w:rPr>
                <w:spacing w:val="8"/>
              </w:rPr>
              <w:t xml:space="preserve"> </w:t>
            </w:r>
            <w:r w:rsidRPr="008C5662">
              <w:t>від</w:t>
            </w:r>
            <w:r w:rsidRPr="008C5662">
              <w:rPr>
                <w:spacing w:val="1"/>
              </w:rPr>
              <w:t xml:space="preserve"> </w:t>
            </w:r>
            <w:r w:rsidRPr="008C5662">
              <w:t>18.03.2022 №37 « Про затвердження порядку використання</w:t>
            </w:r>
            <w:r w:rsidRPr="008C5662">
              <w:rPr>
                <w:spacing w:val="-57"/>
              </w:rPr>
              <w:t xml:space="preserve"> </w:t>
            </w:r>
            <w:r w:rsidRPr="008C5662">
              <w:t>коштів обласного бюджету для здійснення почесної</w:t>
            </w:r>
            <w:r w:rsidRPr="008C5662">
              <w:rPr>
                <w:spacing w:val="1"/>
              </w:rPr>
              <w:t xml:space="preserve"> </w:t>
            </w:r>
            <w:r w:rsidRPr="008C5662">
              <w:t>церемонії поховання осіб, які загинули в боротьбі за</w:t>
            </w:r>
            <w:r w:rsidRPr="008C5662">
              <w:rPr>
                <w:spacing w:val="1"/>
              </w:rPr>
              <w:t xml:space="preserve"> </w:t>
            </w:r>
            <w:r w:rsidRPr="008C5662">
              <w:t>незалежність,</w:t>
            </w:r>
            <w:r w:rsidRPr="008C5662">
              <w:rPr>
                <w:spacing w:val="-1"/>
              </w:rPr>
              <w:t xml:space="preserve"> </w:t>
            </w:r>
            <w:r w:rsidRPr="008C5662">
              <w:t>суверенітет і територіальну</w:t>
            </w:r>
            <w:r w:rsidRPr="008C5662">
              <w:rPr>
                <w:spacing w:val="-9"/>
              </w:rPr>
              <w:t xml:space="preserve"> </w:t>
            </w:r>
            <w:r w:rsidRPr="008C5662">
              <w:t>цілісність</w:t>
            </w:r>
          </w:p>
          <w:p w:rsidR="007A7896" w:rsidRPr="008C5662" w:rsidRDefault="007A7896" w:rsidP="007A7896">
            <w:pPr>
              <w:jc w:val="both"/>
              <w:rPr>
                <w:rFonts w:ascii="Times New Roman" w:hAnsi="Times New Roman"/>
                <w:sz w:val="22"/>
                <w:szCs w:val="22"/>
              </w:rPr>
            </w:pPr>
            <w:r w:rsidRPr="008C5662">
              <w:rPr>
                <w:rFonts w:ascii="Times New Roman" w:hAnsi="Times New Roman"/>
                <w:sz w:val="22"/>
                <w:szCs w:val="22"/>
              </w:rPr>
              <w:t>України»</w:t>
            </w:r>
          </w:p>
        </w:tc>
      </w:tr>
      <w:tr w:rsidR="007A7896" w:rsidTr="00CE4FEF">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8C5662"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317.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both"/>
              <w:rPr>
                <w:rFonts w:ascii="Times New Roman" w:hAnsi="Times New Roman"/>
                <w:sz w:val="22"/>
                <w:szCs w:val="22"/>
                <w:lang w:val="ru-RU" w:eastAsia="ru-RU"/>
              </w:rPr>
            </w:pPr>
            <w:r w:rsidRPr="008C5662">
              <w:rPr>
                <w:rFonts w:ascii="Times New Roman" w:hAnsi="Times New Roman"/>
                <w:color w:val="000000"/>
                <w:sz w:val="22"/>
                <w:szCs w:val="22"/>
                <w:lang w:val="ru-RU"/>
              </w:rPr>
              <w:t>Прийом документі</w:t>
            </w:r>
            <w:proofErr w:type="gramStart"/>
            <w:r w:rsidRPr="008C5662">
              <w:rPr>
                <w:rFonts w:ascii="Times New Roman" w:hAnsi="Times New Roman"/>
                <w:color w:val="000000"/>
                <w:sz w:val="22"/>
                <w:szCs w:val="22"/>
                <w:lang w:val="ru-RU"/>
              </w:rPr>
              <w:t>в</w:t>
            </w:r>
            <w:proofErr w:type="gramEnd"/>
            <w:r w:rsidRPr="008C5662">
              <w:rPr>
                <w:rFonts w:ascii="Times New Roman" w:hAnsi="Times New Roman"/>
                <w:color w:val="000000"/>
                <w:sz w:val="22"/>
                <w:szCs w:val="22"/>
                <w:lang w:val="ru-RU"/>
              </w:rPr>
              <w:t xml:space="preserve"> для призначення допомоги на поховання</w:t>
            </w:r>
            <w:r w:rsidRPr="008C5662">
              <w:rPr>
                <w:rFonts w:ascii="Times New Roman" w:hAnsi="Times New Roman"/>
                <w:sz w:val="22"/>
                <w:szCs w:val="22"/>
                <w:lang w:val="ru-RU"/>
              </w:rPr>
              <w:t xml:space="preserve"> </w:t>
            </w:r>
            <w:proofErr w:type="gramStart"/>
            <w:r w:rsidRPr="008C5662">
              <w:rPr>
                <w:rFonts w:ascii="Times New Roman" w:hAnsi="Times New Roman"/>
                <w:sz w:val="22"/>
                <w:szCs w:val="22"/>
                <w:lang w:val="ru-RU"/>
              </w:rPr>
              <w:t>в</w:t>
            </w:r>
            <w:proofErr w:type="gramEnd"/>
            <w:r w:rsidRPr="008C5662">
              <w:rPr>
                <w:rFonts w:ascii="Times New Roman" w:hAnsi="Times New Roman"/>
                <w:sz w:val="22"/>
                <w:szCs w:val="22"/>
                <w:lang w:val="ru-RU"/>
              </w:rPr>
              <w:t xml:space="preserve"> разі смерті особи з  інвалідністю з дитинства та дитини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both"/>
              <w:rPr>
                <w:rFonts w:ascii="Times New Roman" w:hAnsi="Times New Roman"/>
                <w:sz w:val="22"/>
                <w:szCs w:val="22"/>
              </w:rPr>
            </w:pPr>
          </w:p>
        </w:tc>
      </w:tr>
      <w:tr w:rsidR="007A7896" w:rsidTr="00CE4FEF">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8C5662"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318.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both"/>
              <w:rPr>
                <w:rFonts w:ascii="Times New Roman" w:hAnsi="Times New Roman"/>
                <w:color w:val="000000"/>
                <w:sz w:val="22"/>
                <w:szCs w:val="22"/>
                <w:lang w:val="ru-RU"/>
              </w:rPr>
            </w:pPr>
            <w:r w:rsidRPr="008C5662">
              <w:rPr>
                <w:rFonts w:ascii="Times New Roman" w:hAnsi="Times New Roman"/>
                <w:sz w:val="22"/>
                <w:szCs w:val="22"/>
              </w:rPr>
              <w:t>Прийом документів для призначення компенсаційної виплати за навчання учасників бойових дій та їхніх дітей протягом І та ІІ семестрів поточного року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8C5662" w:rsidP="007A7896">
            <w:pPr>
              <w:jc w:val="both"/>
              <w:rPr>
                <w:rFonts w:ascii="Times New Roman" w:hAnsi="Times New Roman"/>
                <w:sz w:val="22"/>
                <w:szCs w:val="22"/>
              </w:rPr>
            </w:pPr>
            <w:r w:rsidRPr="008C5662">
              <w:rPr>
                <w:rFonts w:ascii="Times New Roman" w:hAnsi="Times New Roman"/>
                <w:sz w:val="22"/>
                <w:szCs w:val="22"/>
              </w:rPr>
              <w:t>Закону</w:t>
            </w:r>
            <w:r w:rsidRPr="008C5662">
              <w:rPr>
                <w:rFonts w:ascii="Times New Roman" w:hAnsi="Times New Roman"/>
                <w:spacing w:val="-8"/>
                <w:sz w:val="22"/>
                <w:szCs w:val="22"/>
              </w:rPr>
              <w:t xml:space="preserve"> </w:t>
            </w:r>
            <w:r w:rsidRPr="008C5662">
              <w:rPr>
                <w:rFonts w:ascii="Times New Roman" w:hAnsi="Times New Roman"/>
                <w:sz w:val="22"/>
                <w:szCs w:val="22"/>
              </w:rPr>
              <w:t>України</w:t>
            </w:r>
            <w:r w:rsidRPr="008C5662">
              <w:rPr>
                <w:rFonts w:ascii="Times New Roman" w:hAnsi="Times New Roman"/>
                <w:spacing w:val="-1"/>
                <w:sz w:val="22"/>
                <w:szCs w:val="22"/>
              </w:rPr>
              <w:t xml:space="preserve"> </w:t>
            </w:r>
            <w:r w:rsidRPr="008C5662">
              <w:rPr>
                <w:rFonts w:ascii="Times New Roman" w:hAnsi="Times New Roman"/>
                <w:sz w:val="22"/>
                <w:szCs w:val="22"/>
              </w:rPr>
              <w:t>«Про</w:t>
            </w:r>
            <w:r w:rsidRPr="008C5662">
              <w:rPr>
                <w:rFonts w:ascii="Times New Roman" w:hAnsi="Times New Roman"/>
                <w:spacing w:val="-2"/>
                <w:sz w:val="22"/>
                <w:szCs w:val="22"/>
              </w:rPr>
              <w:t xml:space="preserve"> </w:t>
            </w:r>
            <w:r w:rsidRPr="008C5662">
              <w:rPr>
                <w:rFonts w:ascii="Times New Roman" w:hAnsi="Times New Roman"/>
                <w:sz w:val="22"/>
                <w:szCs w:val="22"/>
              </w:rPr>
              <w:t>місцеве</w:t>
            </w:r>
            <w:r w:rsidRPr="008C5662">
              <w:rPr>
                <w:rFonts w:ascii="Times New Roman" w:hAnsi="Times New Roman"/>
                <w:spacing w:val="-5"/>
                <w:sz w:val="22"/>
                <w:szCs w:val="22"/>
              </w:rPr>
              <w:t xml:space="preserve"> </w:t>
            </w:r>
            <w:r w:rsidRPr="008C5662">
              <w:rPr>
                <w:rFonts w:ascii="Times New Roman" w:hAnsi="Times New Roman"/>
                <w:sz w:val="22"/>
                <w:szCs w:val="22"/>
              </w:rPr>
              <w:t>самоврядування</w:t>
            </w:r>
            <w:r w:rsidRPr="008C5662">
              <w:rPr>
                <w:rFonts w:ascii="Times New Roman" w:hAnsi="Times New Roman"/>
                <w:spacing w:val="-1"/>
                <w:sz w:val="22"/>
                <w:szCs w:val="22"/>
              </w:rPr>
              <w:t xml:space="preserve"> </w:t>
            </w:r>
            <w:r w:rsidRPr="008C5662">
              <w:rPr>
                <w:rFonts w:ascii="Times New Roman" w:hAnsi="Times New Roman"/>
                <w:sz w:val="22"/>
                <w:szCs w:val="22"/>
              </w:rPr>
              <w:t>в</w:t>
            </w:r>
            <w:r w:rsidRPr="008C5662">
              <w:rPr>
                <w:rFonts w:ascii="Times New Roman" w:hAnsi="Times New Roman"/>
                <w:spacing w:val="-4"/>
                <w:sz w:val="22"/>
                <w:szCs w:val="22"/>
              </w:rPr>
              <w:t xml:space="preserve"> </w:t>
            </w:r>
            <w:r w:rsidRPr="008C5662">
              <w:rPr>
                <w:rFonts w:ascii="Times New Roman" w:hAnsi="Times New Roman"/>
                <w:sz w:val="22"/>
                <w:szCs w:val="22"/>
              </w:rPr>
              <w:t>Україні»,</w:t>
            </w:r>
            <w:r w:rsidRPr="008C5662">
              <w:rPr>
                <w:rFonts w:ascii="Times New Roman" w:hAnsi="Times New Roman"/>
                <w:spacing w:val="-57"/>
                <w:sz w:val="22"/>
                <w:szCs w:val="22"/>
              </w:rPr>
              <w:t xml:space="preserve"> </w:t>
            </w:r>
            <w:r w:rsidRPr="008C5662">
              <w:rPr>
                <w:rFonts w:ascii="Times New Roman" w:hAnsi="Times New Roman"/>
                <w:sz w:val="22"/>
                <w:szCs w:val="22"/>
              </w:rPr>
              <w:t>Бюджетний</w:t>
            </w:r>
            <w:r w:rsidRPr="008C5662">
              <w:rPr>
                <w:rFonts w:ascii="Times New Roman" w:hAnsi="Times New Roman"/>
                <w:spacing w:val="-3"/>
                <w:sz w:val="22"/>
                <w:szCs w:val="22"/>
              </w:rPr>
              <w:t xml:space="preserve"> </w:t>
            </w:r>
            <w:r w:rsidRPr="008C5662">
              <w:rPr>
                <w:rFonts w:ascii="Times New Roman" w:hAnsi="Times New Roman"/>
                <w:sz w:val="22"/>
                <w:szCs w:val="22"/>
              </w:rPr>
              <w:t>кодекс</w:t>
            </w:r>
            <w:r w:rsidRPr="008C5662">
              <w:rPr>
                <w:rFonts w:ascii="Times New Roman" w:hAnsi="Times New Roman"/>
                <w:spacing w:val="-1"/>
                <w:sz w:val="22"/>
                <w:szCs w:val="22"/>
              </w:rPr>
              <w:t xml:space="preserve"> </w:t>
            </w:r>
            <w:r w:rsidRPr="008C5662">
              <w:rPr>
                <w:rFonts w:ascii="Times New Roman" w:hAnsi="Times New Roman"/>
                <w:sz w:val="22"/>
                <w:szCs w:val="22"/>
              </w:rPr>
              <w:t>України</w:t>
            </w:r>
          </w:p>
        </w:tc>
      </w:tr>
      <w:tr w:rsidR="007A7896" w:rsidTr="00BE3A5C">
        <w:trPr>
          <w:trHeight w:val="81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8C5662"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319.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BE3A5C" w:rsidRDefault="007A7896" w:rsidP="007A7896">
            <w:pPr>
              <w:jc w:val="center"/>
              <w:rPr>
                <w:rFonts w:ascii="Times New Roman" w:hAnsi="Times New Roman"/>
                <w:color w:val="000000" w:themeColor="text1"/>
                <w:sz w:val="22"/>
                <w:szCs w:val="22"/>
                <w:lang w:eastAsia="uk-UA"/>
              </w:rPr>
            </w:pPr>
            <w:r w:rsidRPr="00BE3A5C">
              <w:rPr>
                <w:rFonts w:ascii="Times New Roman" w:hAnsi="Times New Roman"/>
                <w:color w:val="000000" w:themeColor="text1"/>
                <w:sz w:val="22"/>
                <w:szCs w:val="22"/>
                <w:lang w:eastAsia="uk-UA"/>
              </w:rPr>
              <w:t>01252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BE3A5C" w:rsidRDefault="007A7896" w:rsidP="007A7896">
            <w:pPr>
              <w:jc w:val="both"/>
              <w:rPr>
                <w:rFonts w:ascii="Times New Roman" w:hAnsi="Times New Roman"/>
                <w:color w:val="000000" w:themeColor="text1"/>
                <w:sz w:val="22"/>
                <w:szCs w:val="22"/>
                <w:lang w:eastAsia="uk-UA"/>
              </w:rPr>
            </w:pPr>
            <w:r w:rsidRPr="00BE3A5C">
              <w:rPr>
                <w:rFonts w:ascii="Times New Roman" w:hAnsi="Times New Roman"/>
                <w:color w:val="000000" w:themeColor="text1"/>
                <w:sz w:val="22"/>
                <w:szCs w:val="22"/>
                <w:shd w:val="clear" w:color="auto" w:fill="FFFFFF"/>
              </w:rPr>
              <w:t>Присвоєння спортивних</w:t>
            </w:r>
            <w:r>
              <w:rPr>
                <w:rFonts w:ascii="Times New Roman" w:hAnsi="Times New Roman"/>
                <w:color w:val="000000" w:themeColor="text1"/>
                <w:sz w:val="22"/>
                <w:szCs w:val="22"/>
                <w:shd w:val="clear" w:color="auto" w:fill="FFFFFF"/>
              </w:rPr>
              <w:t xml:space="preserve"> розрядів</w:t>
            </w:r>
            <w:r w:rsidRPr="00BE3A5C">
              <w:rPr>
                <w:rFonts w:ascii="Times New Roman" w:hAnsi="Times New Roman"/>
                <w:color w:val="000000" w:themeColor="text1"/>
                <w:sz w:val="22"/>
                <w:szCs w:val="22"/>
                <w:shd w:val="clear" w:color="auto" w:fill="FFFFFF"/>
              </w:rPr>
              <w:t xml:space="preserve"> спортсменам: “Кандидат у майстри спорту України” та I</w:t>
            </w:r>
            <w:r>
              <w:rPr>
                <w:rFonts w:ascii="Times New Roman" w:hAnsi="Times New Roman"/>
                <w:color w:val="000000" w:themeColor="text1"/>
                <w:sz w:val="22"/>
                <w:szCs w:val="22"/>
                <w:shd w:val="clear" w:color="auto" w:fill="FFFFFF"/>
              </w:rPr>
              <w:t xml:space="preserve"> спортивний розряд </w:t>
            </w:r>
            <w:r w:rsidRPr="00BE3A5C">
              <w:rPr>
                <w:rFonts w:ascii="Times New Roman" w:hAnsi="Times New Roman"/>
                <w:color w:val="000000" w:themeColor="text1"/>
                <w:sz w:val="22"/>
                <w:szCs w:val="22"/>
                <w:lang w:eastAsia="uk-UA"/>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1309D0" w:rsidRDefault="009D386A" w:rsidP="007A7896">
            <w:pPr>
              <w:jc w:val="both"/>
              <w:rPr>
                <w:rFonts w:ascii="Times New Roman" w:hAnsi="Times New Roman"/>
                <w:color w:val="000000" w:themeColor="text1"/>
                <w:sz w:val="22"/>
                <w:szCs w:val="22"/>
                <w:lang w:eastAsia="uk-UA"/>
              </w:rPr>
            </w:pPr>
            <w:hyperlink r:id="rId184" w:history="1">
              <w:r w:rsidR="007A7896" w:rsidRPr="001309D0">
                <w:rPr>
                  <w:rStyle w:val="af"/>
                  <w:rFonts w:ascii="Times New Roman" w:hAnsi="Times New Roman"/>
                  <w:color w:val="000000" w:themeColor="text1"/>
                  <w:sz w:val="22"/>
                  <w:szCs w:val="22"/>
                  <w:u w:val="none"/>
                  <w:lang w:eastAsia="uk-UA"/>
                </w:rPr>
                <w:t>Закон України</w:t>
              </w:r>
            </w:hyperlink>
            <w:r w:rsidR="007A7896" w:rsidRPr="001309D0">
              <w:rPr>
                <w:rFonts w:ascii="Times New Roman" w:hAnsi="Times New Roman"/>
                <w:color w:val="000000" w:themeColor="text1"/>
                <w:sz w:val="22"/>
                <w:szCs w:val="22"/>
                <w:lang w:eastAsia="uk-UA"/>
              </w:rPr>
              <w:t> “Про фізичну культуру і спорт”</w:t>
            </w:r>
          </w:p>
          <w:p w:rsidR="007A7896" w:rsidRPr="001309D0" w:rsidRDefault="007A7896" w:rsidP="007A7896">
            <w:pPr>
              <w:jc w:val="both"/>
              <w:rPr>
                <w:rFonts w:ascii="Times New Roman" w:hAnsi="Times New Roman"/>
                <w:color w:val="000000" w:themeColor="text1"/>
                <w:sz w:val="22"/>
                <w:szCs w:val="22"/>
                <w:lang w:eastAsia="uk-UA"/>
              </w:rPr>
            </w:pPr>
          </w:p>
        </w:tc>
      </w:tr>
      <w:tr w:rsidR="007A7896" w:rsidTr="00CE4FEF">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7A7896"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8C5662">
              <w:rPr>
                <w:rFonts w:ascii="Times New Roman" w:hAnsi="Times New Roman"/>
                <w:color w:val="000000"/>
                <w:sz w:val="24"/>
                <w:szCs w:val="24"/>
                <w:lang w:eastAsia="uk-UA"/>
              </w:rPr>
              <w:t>20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7A7896" w:rsidP="007A7896">
            <w:pPr>
              <w:jc w:val="center"/>
              <w:rPr>
                <w:rFonts w:ascii="Times New Roman" w:hAnsi="Times New Roman"/>
                <w:color w:val="000000" w:themeColor="text1"/>
                <w:sz w:val="22"/>
                <w:szCs w:val="22"/>
                <w:lang w:val="ru-RU" w:eastAsia="uk-UA"/>
              </w:rPr>
            </w:pPr>
            <w:r w:rsidRPr="00C11B54">
              <w:rPr>
                <w:rFonts w:ascii="Times New Roman" w:hAnsi="Times New Roman"/>
                <w:color w:val="000000" w:themeColor="text1"/>
                <w:sz w:val="22"/>
                <w:szCs w:val="22"/>
                <w:shd w:val="clear" w:color="auto" w:fill="FFFFFF"/>
                <w:lang w:val="ru-RU"/>
              </w:rPr>
              <w:t>00139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7A7896" w:rsidP="007A7896">
            <w:pPr>
              <w:jc w:val="both"/>
              <w:rPr>
                <w:rFonts w:ascii="Times New Roman" w:hAnsi="Times New Roman"/>
                <w:color w:val="000000" w:themeColor="text1"/>
                <w:sz w:val="22"/>
                <w:szCs w:val="22"/>
                <w:lang w:val="ru-RU" w:eastAsia="uk-UA"/>
              </w:rPr>
            </w:pPr>
            <w:r w:rsidRPr="00C11B54">
              <w:rPr>
                <w:rFonts w:ascii="Times New Roman" w:hAnsi="Times New Roman"/>
                <w:color w:val="000000" w:themeColor="text1"/>
                <w:sz w:val="22"/>
                <w:szCs w:val="22"/>
                <w:shd w:val="clear" w:color="auto" w:fill="FFFFFF"/>
                <w:lang w:val="ru-RU"/>
              </w:rPr>
              <w:t>Прийняття рішення щодо надання соціальних послуг</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9D386A" w:rsidP="007A7896">
            <w:pPr>
              <w:jc w:val="both"/>
              <w:rPr>
                <w:rFonts w:ascii="Times New Roman" w:hAnsi="Times New Roman"/>
                <w:color w:val="000000" w:themeColor="text1"/>
                <w:sz w:val="22"/>
                <w:szCs w:val="22"/>
                <w:lang w:val="ru-RU"/>
              </w:rPr>
            </w:pPr>
            <w:hyperlink r:id="rId185" w:tgtFrame="_blank" w:history="1">
              <w:r w:rsidR="007A7896" w:rsidRPr="00C11B54">
                <w:rPr>
                  <w:rStyle w:val="af"/>
                  <w:rFonts w:ascii="Times New Roman" w:hAnsi="Times New Roman"/>
                  <w:color w:val="000000" w:themeColor="text1"/>
                  <w:sz w:val="22"/>
                  <w:szCs w:val="22"/>
                  <w:u w:val="none"/>
                  <w:shd w:val="clear" w:color="auto" w:fill="FFFFFF"/>
                  <w:lang w:val="ru-RU"/>
                </w:rPr>
                <w:t>Закон України</w:t>
              </w:r>
            </w:hyperlink>
            <w:r w:rsidR="007A7896" w:rsidRPr="00C11B54">
              <w:rPr>
                <w:rFonts w:ascii="Times New Roman" w:hAnsi="Times New Roman"/>
                <w:color w:val="000000" w:themeColor="text1"/>
                <w:sz w:val="22"/>
                <w:szCs w:val="22"/>
                <w:shd w:val="clear" w:color="auto" w:fill="FFFFFF"/>
                <w:lang w:val="ru-RU"/>
              </w:rPr>
              <w:t> “Про соціальні послуги”</w:t>
            </w:r>
          </w:p>
        </w:tc>
      </w:tr>
      <w:tr w:rsidR="007A7896" w:rsidTr="00CE4FEF">
        <w:trPr>
          <w:trHeight w:val="5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B7755" w:rsidRDefault="007A7896"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8C5662">
              <w:rPr>
                <w:rFonts w:ascii="Times New Roman" w:hAnsi="Times New Roman"/>
                <w:color w:val="000000"/>
                <w:sz w:val="24"/>
                <w:szCs w:val="24"/>
                <w:lang w:eastAsia="uk-UA"/>
              </w:rPr>
              <w:t>21</w:t>
            </w:r>
            <w:r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7A7896" w:rsidP="007A7896">
            <w:pPr>
              <w:jc w:val="center"/>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02425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7A7896" w:rsidP="007A7896">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shd w:val="clear" w:color="auto" w:fill="FFFFFF"/>
              </w:rPr>
              <w:t>Видача витягу з інформаційно-аналітичної системи “Облік відомостей про притягнення особи до кримінальної відповідальності та наявності судимості”*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9D386A" w:rsidP="007A7896">
            <w:pPr>
              <w:jc w:val="both"/>
              <w:rPr>
                <w:rFonts w:ascii="Times New Roman" w:hAnsi="Times New Roman"/>
                <w:color w:val="000000" w:themeColor="text1"/>
                <w:sz w:val="22"/>
                <w:szCs w:val="22"/>
              </w:rPr>
            </w:pPr>
            <w:hyperlink r:id="rId186" w:tgtFrame="_blank" w:history="1">
              <w:r w:rsidR="007A7896" w:rsidRPr="00C11B54">
                <w:rPr>
                  <w:rFonts w:ascii="Times New Roman" w:hAnsi="Times New Roman"/>
                  <w:color w:val="000000" w:themeColor="text1"/>
                  <w:sz w:val="22"/>
                  <w:szCs w:val="22"/>
                  <w:shd w:val="clear" w:color="auto" w:fill="FFFFFF"/>
                </w:rPr>
                <w:t>Закон України</w:t>
              </w:r>
            </w:hyperlink>
            <w:r w:rsidR="007A7896" w:rsidRPr="00C11B54">
              <w:rPr>
                <w:rFonts w:ascii="Times New Roman" w:hAnsi="Times New Roman"/>
                <w:color w:val="000000" w:themeColor="text1"/>
                <w:sz w:val="22"/>
                <w:szCs w:val="22"/>
                <w:shd w:val="clear" w:color="auto" w:fill="FFFFFF"/>
              </w:rPr>
              <w:t>  “Про Національну поліцію”</w:t>
            </w:r>
          </w:p>
        </w:tc>
      </w:tr>
      <w:tr w:rsidR="007A7896" w:rsidTr="00C11B54">
        <w:trPr>
          <w:trHeight w:val="230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7A7896"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8C5662">
              <w:rPr>
                <w:rFonts w:ascii="Times New Roman" w:hAnsi="Times New Roman"/>
                <w:color w:val="000000"/>
                <w:sz w:val="24"/>
                <w:szCs w:val="24"/>
                <w:lang w:eastAsia="uk-UA"/>
              </w:rPr>
              <w:t>22</w:t>
            </w:r>
            <w:r w:rsidR="00684A1D">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3D38B5" w:rsidRDefault="007A7896" w:rsidP="007A7896">
            <w:pPr>
              <w:jc w:val="center"/>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02547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3D38B5" w:rsidRDefault="007A7896" w:rsidP="007A7896">
            <w:pPr>
              <w:jc w:val="both"/>
              <w:rPr>
                <w:rFonts w:ascii="Times New Roman" w:hAnsi="Times New Roman"/>
                <w:color w:val="000000" w:themeColor="text1"/>
                <w:sz w:val="22"/>
                <w:szCs w:val="22"/>
                <w:shd w:val="clear" w:color="auto" w:fill="FFFFFF"/>
              </w:rPr>
            </w:pPr>
            <w:r w:rsidRPr="003D38B5">
              <w:rPr>
                <w:rFonts w:ascii="Times New Roman" w:hAnsi="Times New Roman"/>
                <w:color w:val="000000" w:themeColor="text1"/>
                <w:sz w:val="22"/>
                <w:szCs w:val="22"/>
                <w:shd w:val="clear" w:color="auto" w:fill="FFFFFF"/>
              </w:rPr>
              <w:t>Уточнення персональних даних призовників, військовозобов’язаних та резервістів</w:t>
            </w:r>
          </w:p>
          <w:p w:rsidR="007A7896" w:rsidRPr="003D38B5" w:rsidRDefault="007A7896" w:rsidP="007A7896">
            <w:pPr>
              <w:jc w:val="both"/>
              <w:rPr>
                <w:rFonts w:ascii="Times New Roman" w:hAnsi="Times New Roman"/>
                <w:color w:val="000000" w:themeColor="text1"/>
                <w:sz w:val="22"/>
                <w:szCs w:val="22"/>
                <w:shd w:val="clear" w:color="auto" w:fill="FFFFFF"/>
              </w:rPr>
            </w:pPr>
          </w:p>
          <w:p w:rsidR="007A7896" w:rsidRPr="003D38B5" w:rsidRDefault="007A7896" w:rsidP="007A7896">
            <w:pPr>
              <w:shd w:val="clear" w:color="auto" w:fill="FFFFFF"/>
              <w:suppressAutoHyphens w:val="0"/>
              <w:spacing w:before="300" w:after="450"/>
              <w:ind w:left="450" w:right="450"/>
              <w:jc w:val="center"/>
              <w:rPr>
                <w:rFonts w:ascii="Times New Roman" w:hAnsi="Times New Roman"/>
                <w:color w:val="000000" w:themeColor="text1"/>
                <w:sz w:val="22"/>
                <w:szCs w:val="22"/>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3D38B5" w:rsidRDefault="009D386A" w:rsidP="00123A6B">
            <w:pPr>
              <w:jc w:val="both"/>
              <w:rPr>
                <w:rFonts w:ascii="Times New Roman" w:hAnsi="Times New Roman"/>
                <w:color w:val="000000" w:themeColor="text1"/>
                <w:sz w:val="22"/>
                <w:szCs w:val="22"/>
                <w:shd w:val="clear" w:color="auto" w:fill="FFFFFF"/>
              </w:rPr>
            </w:pPr>
            <w:hyperlink r:id="rId187" w:tgtFrame="_blank" w:history="1">
              <w:r w:rsidR="007A7896" w:rsidRPr="003D38B5">
                <w:rPr>
                  <w:rFonts w:ascii="Times New Roman" w:hAnsi="Times New Roman"/>
                  <w:color w:val="000000" w:themeColor="text1"/>
                  <w:sz w:val="22"/>
                  <w:szCs w:val="22"/>
                  <w:shd w:val="clear" w:color="auto" w:fill="FFFFFF"/>
                </w:rPr>
                <w:t>Закон України</w:t>
              </w:r>
            </w:hyperlink>
            <w:r w:rsidR="007A7896" w:rsidRPr="003D38B5">
              <w:rPr>
                <w:rFonts w:ascii="Times New Roman" w:hAnsi="Times New Roman"/>
                <w:color w:val="000000" w:themeColor="text1"/>
                <w:sz w:val="22"/>
                <w:szCs w:val="22"/>
                <w:shd w:val="clear" w:color="auto" w:fill="FFFFFF"/>
              </w:rPr>
              <w:t xml:space="preserve"> </w:t>
            </w:r>
            <w:r w:rsidR="007A7896" w:rsidRPr="00A07DDA">
              <w:rPr>
                <w:rFonts w:ascii="Times New Roman" w:hAnsi="Times New Roman"/>
                <w:color w:val="000000" w:themeColor="text1"/>
                <w:sz w:val="22"/>
                <w:szCs w:val="22"/>
                <w:lang w:eastAsia="uk-UA"/>
              </w:rPr>
              <w:t>Про внесення змін до деяких законодавчих актів України щодо окремих питань проходження військової служби, мобілізації та військового обліку</w:t>
            </w:r>
            <w:r w:rsidR="007A7896" w:rsidRPr="003D38B5">
              <w:rPr>
                <w:rFonts w:ascii="Times New Roman" w:hAnsi="Times New Roman"/>
                <w:color w:val="000000" w:themeColor="text1"/>
                <w:sz w:val="22"/>
                <w:szCs w:val="22"/>
                <w:lang w:eastAsia="uk-UA"/>
              </w:rPr>
              <w:t>,</w:t>
            </w:r>
            <w:r w:rsidR="007A7896">
              <w:rPr>
                <w:rFonts w:ascii="Times New Roman" w:hAnsi="Times New Roman"/>
                <w:color w:val="000000" w:themeColor="text1"/>
                <w:sz w:val="22"/>
                <w:szCs w:val="22"/>
                <w:lang w:eastAsia="uk-UA"/>
              </w:rPr>
              <w:t xml:space="preserve"> </w:t>
            </w:r>
            <w:hyperlink r:id="rId188" w:tgtFrame="_blank" w:history="1">
              <w:r w:rsidR="007A7896" w:rsidRPr="003D38B5">
                <w:rPr>
                  <w:rFonts w:ascii="Times New Roman" w:hAnsi="Times New Roman"/>
                  <w:color w:val="000000" w:themeColor="text1"/>
                  <w:sz w:val="22"/>
                  <w:szCs w:val="22"/>
                  <w:shd w:val="clear" w:color="auto" w:fill="FFFFFF"/>
                </w:rPr>
                <w:t>Закон України</w:t>
              </w:r>
            </w:hyperlink>
            <w:r w:rsidR="007A7896" w:rsidRPr="003D38B5">
              <w:rPr>
                <w:rFonts w:ascii="Times New Roman" w:hAnsi="Times New Roman"/>
                <w:color w:val="000000" w:themeColor="text1"/>
                <w:sz w:val="22"/>
                <w:szCs w:val="22"/>
                <w:shd w:val="clear" w:color="auto" w:fill="FFFFFF"/>
              </w:rPr>
              <w:t xml:space="preserve"> </w:t>
            </w:r>
            <w:r w:rsidR="007A7896">
              <w:rPr>
                <w:rFonts w:ascii="Times New Roman" w:hAnsi="Times New Roman"/>
                <w:color w:val="000000" w:themeColor="text1"/>
                <w:sz w:val="22"/>
                <w:szCs w:val="22"/>
                <w:shd w:val="clear" w:color="auto" w:fill="FFFFFF"/>
              </w:rPr>
              <w:t>«</w:t>
            </w:r>
            <w:r w:rsidR="007A7896" w:rsidRPr="00A07DDA">
              <w:rPr>
                <w:rFonts w:ascii="Times New Roman" w:hAnsi="Times New Roman"/>
                <w:color w:val="000000" w:themeColor="text1"/>
                <w:sz w:val="22"/>
                <w:szCs w:val="22"/>
                <w:lang w:eastAsia="uk-UA"/>
              </w:rPr>
              <w:t>Про Єдиний державний реєстр призовників, військовозобов’язаних та резервістів</w:t>
            </w:r>
            <w:r w:rsidR="007A7896">
              <w:rPr>
                <w:rFonts w:ascii="Times New Roman" w:hAnsi="Times New Roman"/>
                <w:color w:val="000000" w:themeColor="text1"/>
                <w:sz w:val="22"/>
                <w:szCs w:val="22"/>
                <w:lang w:eastAsia="uk-UA"/>
              </w:rPr>
              <w:t>»</w:t>
            </w:r>
          </w:p>
        </w:tc>
      </w:tr>
    </w:tbl>
    <w:p w:rsidR="00CE4FEF" w:rsidRPr="002315EC" w:rsidRDefault="008C5662" w:rsidP="002315EC">
      <w:pPr>
        <w:pStyle w:val="21"/>
        <w:shd w:val="clear" w:color="auto" w:fill="auto"/>
        <w:tabs>
          <w:tab w:val="left" w:pos="709"/>
        </w:tabs>
        <w:spacing w:before="0" w:after="0" w:line="317" w:lineRule="exact"/>
        <w:rPr>
          <w:sz w:val="24"/>
          <w:szCs w:val="24"/>
        </w:rPr>
      </w:pPr>
      <w:r w:rsidRPr="00700EC0">
        <w:rPr>
          <w:color w:val="1D1D1B"/>
          <w:sz w:val="24"/>
          <w:szCs w:val="24"/>
          <w:shd w:val="clear" w:color="auto" w:fill="FFFFFF"/>
        </w:rPr>
        <w:t>*</w:t>
      </w:r>
      <w:r w:rsidRPr="00700EC0">
        <w:rPr>
          <w:color w:val="1D1D1B"/>
          <w:sz w:val="24"/>
          <w:szCs w:val="24"/>
          <w:bdr w:val="none" w:sz="0" w:space="0" w:color="auto" w:frame="1"/>
          <w:shd w:val="clear" w:color="auto" w:fill="FFFFFF"/>
        </w:rPr>
        <w:t>Адміністративна послуга тимчасово не надається (відбувається доопрацювання узгоджених рішень</w:t>
      </w:r>
      <w:r>
        <w:rPr>
          <w:color w:val="1D1D1B"/>
          <w:sz w:val="24"/>
          <w:szCs w:val="24"/>
          <w:bdr w:val="none" w:sz="0" w:space="0" w:color="auto" w:frame="1"/>
          <w:shd w:val="clear" w:color="auto" w:fill="FFFFFF"/>
        </w:rPr>
        <w:t>).</w:t>
      </w:r>
    </w:p>
    <w:p w:rsidR="00CE4FEF" w:rsidRPr="00B354FC" w:rsidRDefault="00CE4FEF" w:rsidP="00CE4FEF">
      <w:pPr>
        <w:jc w:val="center"/>
        <w:rPr>
          <w:rFonts w:ascii="Times New Roman" w:hAnsi="Times New Roman"/>
          <w:sz w:val="28"/>
          <w:szCs w:val="28"/>
        </w:rPr>
      </w:pPr>
      <w:r w:rsidRPr="00B354FC">
        <w:rPr>
          <w:rFonts w:ascii="Times New Roman" w:hAnsi="Times New Roman"/>
          <w:sz w:val="28"/>
          <w:szCs w:val="28"/>
        </w:rPr>
        <w:t>______________________</w:t>
      </w:r>
      <w:r w:rsidR="002315EC">
        <w:rPr>
          <w:rFonts w:ascii="Times New Roman" w:hAnsi="Times New Roman"/>
          <w:sz w:val="28"/>
          <w:szCs w:val="28"/>
        </w:rPr>
        <w:t>_________________</w:t>
      </w:r>
    </w:p>
    <w:sectPr w:rsidR="00CE4FEF" w:rsidRPr="00B354FC" w:rsidSect="00123A6B">
      <w:pgSz w:w="11906" w:h="16838"/>
      <w:pgMar w:top="1134" w:right="567" w:bottom="1134" w:left="1701" w:header="720" w:footer="720" w:gutter="0"/>
      <w:cols w:space="720"/>
      <w:docGrid w:linePitch="600" w:charSpace="286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DB7" w:rsidRDefault="008D7DB7">
      <w:r>
        <w:separator/>
      </w:r>
    </w:p>
  </w:endnote>
  <w:endnote w:type="continuationSeparator" w:id="0">
    <w:p w:rsidR="008D7DB7" w:rsidRDefault="008D7D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Sitka Text"/>
    <w:charset w:val="00"/>
    <w:family w:val="swiss"/>
    <w:pitch w:val="variable"/>
    <w:sig w:usb0="00000001"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DB7" w:rsidRDefault="008D7DB7">
      <w:r>
        <w:separator/>
      </w:r>
    </w:p>
  </w:footnote>
  <w:footnote w:type="continuationSeparator" w:id="0">
    <w:p w:rsidR="008D7DB7" w:rsidRDefault="008D7D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B3AA0"/>
    <w:multiLevelType w:val="hybridMultilevel"/>
    <w:tmpl w:val="0D3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CE55117"/>
    <w:multiLevelType w:val="hybridMultilevel"/>
    <w:tmpl w:val="CE44AF1A"/>
    <w:lvl w:ilvl="0" w:tplc="56A68B8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E32303"/>
    <w:multiLevelType w:val="multilevel"/>
    <w:tmpl w:val="E9AE3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7B4564"/>
    <w:multiLevelType w:val="hybridMultilevel"/>
    <w:tmpl w:val="F4FC279E"/>
    <w:lvl w:ilvl="0" w:tplc="C0CAB316">
      <w:start w:val="1"/>
      <w:numFmt w:val="decimal"/>
      <w:lvlText w:val="%1."/>
      <w:lvlJc w:val="left"/>
      <w:pPr>
        <w:ind w:left="510" w:hanging="360"/>
      </w:pPr>
      <w:rPr>
        <w:rFonts w:hint="default"/>
      </w:rPr>
    </w:lvl>
    <w:lvl w:ilvl="1" w:tplc="04220019">
      <w:start w:val="1"/>
      <w:numFmt w:val="lowerLetter"/>
      <w:lvlText w:val="%2."/>
      <w:lvlJc w:val="left"/>
      <w:pPr>
        <w:ind w:left="1230" w:hanging="360"/>
      </w:pPr>
    </w:lvl>
    <w:lvl w:ilvl="2" w:tplc="0422001B" w:tentative="1">
      <w:start w:val="1"/>
      <w:numFmt w:val="lowerRoman"/>
      <w:lvlText w:val="%3."/>
      <w:lvlJc w:val="right"/>
      <w:pPr>
        <w:ind w:left="1950" w:hanging="180"/>
      </w:pPr>
    </w:lvl>
    <w:lvl w:ilvl="3" w:tplc="0422000F" w:tentative="1">
      <w:start w:val="1"/>
      <w:numFmt w:val="decimal"/>
      <w:lvlText w:val="%4."/>
      <w:lvlJc w:val="left"/>
      <w:pPr>
        <w:ind w:left="2670" w:hanging="360"/>
      </w:pPr>
    </w:lvl>
    <w:lvl w:ilvl="4" w:tplc="04220019" w:tentative="1">
      <w:start w:val="1"/>
      <w:numFmt w:val="lowerLetter"/>
      <w:lvlText w:val="%5."/>
      <w:lvlJc w:val="left"/>
      <w:pPr>
        <w:ind w:left="3390" w:hanging="360"/>
      </w:pPr>
    </w:lvl>
    <w:lvl w:ilvl="5" w:tplc="0422001B" w:tentative="1">
      <w:start w:val="1"/>
      <w:numFmt w:val="lowerRoman"/>
      <w:lvlText w:val="%6."/>
      <w:lvlJc w:val="right"/>
      <w:pPr>
        <w:ind w:left="4110" w:hanging="180"/>
      </w:pPr>
    </w:lvl>
    <w:lvl w:ilvl="6" w:tplc="0422000F" w:tentative="1">
      <w:start w:val="1"/>
      <w:numFmt w:val="decimal"/>
      <w:lvlText w:val="%7."/>
      <w:lvlJc w:val="left"/>
      <w:pPr>
        <w:ind w:left="4830" w:hanging="360"/>
      </w:pPr>
    </w:lvl>
    <w:lvl w:ilvl="7" w:tplc="04220019" w:tentative="1">
      <w:start w:val="1"/>
      <w:numFmt w:val="lowerLetter"/>
      <w:lvlText w:val="%8."/>
      <w:lvlJc w:val="left"/>
      <w:pPr>
        <w:ind w:left="5550" w:hanging="360"/>
      </w:pPr>
    </w:lvl>
    <w:lvl w:ilvl="8" w:tplc="0422001B" w:tentative="1">
      <w:start w:val="1"/>
      <w:numFmt w:val="lowerRoman"/>
      <w:lvlText w:val="%9."/>
      <w:lvlJc w:val="right"/>
      <w:pPr>
        <w:ind w:left="6270" w:hanging="180"/>
      </w:pPr>
    </w:lvl>
  </w:abstractNum>
  <w:abstractNum w:abstractNumId="4">
    <w:nsid w:val="171C464C"/>
    <w:multiLevelType w:val="hybridMultilevel"/>
    <w:tmpl w:val="4B86DCC4"/>
    <w:lvl w:ilvl="0" w:tplc="84BEE81E">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1C116C2F"/>
    <w:multiLevelType w:val="hybridMultilevel"/>
    <w:tmpl w:val="25E87BAC"/>
    <w:lvl w:ilvl="0" w:tplc="B430356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6">
    <w:nsid w:val="29415513"/>
    <w:multiLevelType w:val="hybridMultilevel"/>
    <w:tmpl w:val="8A2C5004"/>
    <w:lvl w:ilvl="0" w:tplc="161A449C">
      <w:start w:val="2"/>
      <w:numFmt w:val="bullet"/>
      <w:lvlText w:val="-"/>
      <w:lvlJc w:val="left"/>
      <w:pPr>
        <w:ind w:left="297" w:hanging="360"/>
      </w:pPr>
      <w:rPr>
        <w:rFonts w:ascii="Times New Roman" w:eastAsia="Times New Roman" w:hAnsi="Times New Roman" w:cs="Times New Roman" w:hint="default"/>
      </w:rPr>
    </w:lvl>
    <w:lvl w:ilvl="1" w:tplc="04220003" w:tentative="1">
      <w:start w:val="1"/>
      <w:numFmt w:val="bullet"/>
      <w:lvlText w:val="o"/>
      <w:lvlJc w:val="left"/>
      <w:pPr>
        <w:ind w:left="1017" w:hanging="360"/>
      </w:pPr>
      <w:rPr>
        <w:rFonts w:ascii="Courier New" w:hAnsi="Courier New" w:cs="Courier New" w:hint="default"/>
      </w:rPr>
    </w:lvl>
    <w:lvl w:ilvl="2" w:tplc="04220005" w:tentative="1">
      <w:start w:val="1"/>
      <w:numFmt w:val="bullet"/>
      <w:lvlText w:val=""/>
      <w:lvlJc w:val="left"/>
      <w:pPr>
        <w:ind w:left="1737" w:hanging="360"/>
      </w:pPr>
      <w:rPr>
        <w:rFonts w:ascii="Wingdings" w:hAnsi="Wingdings" w:hint="default"/>
      </w:rPr>
    </w:lvl>
    <w:lvl w:ilvl="3" w:tplc="04220001" w:tentative="1">
      <w:start w:val="1"/>
      <w:numFmt w:val="bullet"/>
      <w:lvlText w:val=""/>
      <w:lvlJc w:val="left"/>
      <w:pPr>
        <w:ind w:left="2457" w:hanging="360"/>
      </w:pPr>
      <w:rPr>
        <w:rFonts w:ascii="Symbol" w:hAnsi="Symbol" w:hint="default"/>
      </w:rPr>
    </w:lvl>
    <w:lvl w:ilvl="4" w:tplc="04220003" w:tentative="1">
      <w:start w:val="1"/>
      <w:numFmt w:val="bullet"/>
      <w:lvlText w:val="o"/>
      <w:lvlJc w:val="left"/>
      <w:pPr>
        <w:ind w:left="3177" w:hanging="360"/>
      </w:pPr>
      <w:rPr>
        <w:rFonts w:ascii="Courier New" w:hAnsi="Courier New" w:cs="Courier New" w:hint="default"/>
      </w:rPr>
    </w:lvl>
    <w:lvl w:ilvl="5" w:tplc="04220005" w:tentative="1">
      <w:start w:val="1"/>
      <w:numFmt w:val="bullet"/>
      <w:lvlText w:val=""/>
      <w:lvlJc w:val="left"/>
      <w:pPr>
        <w:ind w:left="3897" w:hanging="360"/>
      </w:pPr>
      <w:rPr>
        <w:rFonts w:ascii="Wingdings" w:hAnsi="Wingdings" w:hint="default"/>
      </w:rPr>
    </w:lvl>
    <w:lvl w:ilvl="6" w:tplc="04220001" w:tentative="1">
      <w:start w:val="1"/>
      <w:numFmt w:val="bullet"/>
      <w:lvlText w:val=""/>
      <w:lvlJc w:val="left"/>
      <w:pPr>
        <w:ind w:left="4617" w:hanging="360"/>
      </w:pPr>
      <w:rPr>
        <w:rFonts w:ascii="Symbol" w:hAnsi="Symbol" w:hint="default"/>
      </w:rPr>
    </w:lvl>
    <w:lvl w:ilvl="7" w:tplc="04220003" w:tentative="1">
      <w:start w:val="1"/>
      <w:numFmt w:val="bullet"/>
      <w:lvlText w:val="o"/>
      <w:lvlJc w:val="left"/>
      <w:pPr>
        <w:ind w:left="5337" w:hanging="360"/>
      </w:pPr>
      <w:rPr>
        <w:rFonts w:ascii="Courier New" w:hAnsi="Courier New" w:cs="Courier New" w:hint="default"/>
      </w:rPr>
    </w:lvl>
    <w:lvl w:ilvl="8" w:tplc="04220005" w:tentative="1">
      <w:start w:val="1"/>
      <w:numFmt w:val="bullet"/>
      <w:lvlText w:val=""/>
      <w:lvlJc w:val="left"/>
      <w:pPr>
        <w:ind w:left="6057" w:hanging="360"/>
      </w:pPr>
      <w:rPr>
        <w:rFonts w:ascii="Wingdings" w:hAnsi="Wingdings" w:hint="default"/>
      </w:rPr>
    </w:lvl>
  </w:abstractNum>
  <w:abstractNum w:abstractNumId="7">
    <w:nsid w:val="2CFA270F"/>
    <w:multiLevelType w:val="hybridMultilevel"/>
    <w:tmpl w:val="054A5E58"/>
    <w:lvl w:ilvl="0" w:tplc="CD68939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305A3892"/>
    <w:multiLevelType w:val="hybridMultilevel"/>
    <w:tmpl w:val="25E87BAC"/>
    <w:lvl w:ilvl="0" w:tplc="B4303568">
      <w:start w:val="1"/>
      <w:numFmt w:val="decimal"/>
      <w:lvlText w:val="%1."/>
      <w:lvlJc w:val="left"/>
      <w:pPr>
        <w:ind w:left="1637"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nsid w:val="333127D8"/>
    <w:multiLevelType w:val="hybridMultilevel"/>
    <w:tmpl w:val="675EDED4"/>
    <w:lvl w:ilvl="0" w:tplc="4D6CA5C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741E72"/>
    <w:multiLevelType w:val="hybridMultilevel"/>
    <w:tmpl w:val="8AD47D30"/>
    <w:lvl w:ilvl="0" w:tplc="7B2A6FD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37E92D18"/>
    <w:multiLevelType w:val="hybridMultilevel"/>
    <w:tmpl w:val="188E7FDA"/>
    <w:lvl w:ilvl="0" w:tplc="4BC4F7B2">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AAD3DD6"/>
    <w:multiLevelType w:val="hybridMultilevel"/>
    <w:tmpl w:val="3F10AA7A"/>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3ACA16CF"/>
    <w:multiLevelType w:val="hybridMultilevel"/>
    <w:tmpl w:val="AC5AAE08"/>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44EB23DA"/>
    <w:multiLevelType w:val="hybridMultilevel"/>
    <w:tmpl w:val="A17A3978"/>
    <w:lvl w:ilvl="0" w:tplc="1DA47FAE">
      <w:start w:val="1"/>
      <w:numFmt w:val="decimal"/>
      <w:lvlText w:val="%1."/>
      <w:lvlJc w:val="left"/>
      <w:pPr>
        <w:ind w:left="435" w:hanging="360"/>
      </w:pPr>
      <w:rPr>
        <w:rFonts w:hint="default"/>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15">
    <w:nsid w:val="4FE24D25"/>
    <w:multiLevelType w:val="hybridMultilevel"/>
    <w:tmpl w:val="8FA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52443513"/>
    <w:multiLevelType w:val="multilevel"/>
    <w:tmpl w:val="C164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3C572E4"/>
    <w:multiLevelType w:val="hybridMultilevel"/>
    <w:tmpl w:val="6C00BA88"/>
    <w:lvl w:ilvl="0" w:tplc="3E1061D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8">
    <w:nsid w:val="56275388"/>
    <w:multiLevelType w:val="multilevel"/>
    <w:tmpl w:val="83E469F2"/>
    <w:lvl w:ilvl="0">
      <w:start w:val="1"/>
      <w:numFmt w:val="decimal"/>
      <w:lvlText w:val="%1."/>
      <w:lvlJc w:val="left"/>
      <w:pPr>
        <w:ind w:left="1140" w:hanging="360"/>
      </w:pPr>
      <w:rPr>
        <w:rFonts w:hint="default"/>
      </w:rPr>
    </w:lvl>
    <w:lvl w:ilvl="1">
      <w:start w:val="1"/>
      <w:numFmt w:val="decimal"/>
      <w:isLgl/>
      <w:lvlText w:val="%1.%2."/>
      <w:lvlJc w:val="left"/>
      <w:pPr>
        <w:ind w:left="1500" w:hanging="720"/>
      </w:pPr>
      <w:rPr>
        <w:rFonts w:hint="default"/>
        <w:color w:val="000000" w:themeColor="text1"/>
      </w:rPr>
    </w:lvl>
    <w:lvl w:ilvl="2">
      <w:start w:val="1"/>
      <w:numFmt w:val="decimal"/>
      <w:isLgl/>
      <w:lvlText w:val="%1.%2.%3."/>
      <w:lvlJc w:val="left"/>
      <w:pPr>
        <w:ind w:left="1500" w:hanging="720"/>
      </w:pPr>
      <w:rPr>
        <w:rFonts w:hint="default"/>
        <w:color w:val="000000" w:themeColor="text1"/>
      </w:rPr>
    </w:lvl>
    <w:lvl w:ilvl="3">
      <w:start w:val="1"/>
      <w:numFmt w:val="decimal"/>
      <w:isLgl/>
      <w:lvlText w:val="%1.%2.%3.%4."/>
      <w:lvlJc w:val="left"/>
      <w:pPr>
        <w:ind w:left="1860" w:hanging="1080"/>
      </w:pPr>
      <w:rPr>
        <w:rFonts w:hint="default"/>
        <w:color w:val="000000" w:themeColor="text1"/>
      </w:rPr>
    </w:lvl>
    <w:lvl w:ilvl="4">
      <w:start w:val="1"/>
      <w:numFmt w:val="decimal"/>
      <w:isLgl/>
      <w:lvlText w:val="%1.%2.%3.%4.%5."/>
      <w:lvlJc w:val="left"/>
      <w:pPr>
        <w:ind w:left="1860" w:hanging="1080"/>
      </w:pPr>
      <w:rPr>
        <w:rFonts w:hint="default"/>
        <w:color w:val="000000" w:themeColor="text1"/>
      </w:rPr>
    </w:lvl>
    <w:lvl w:ilvl="5">
      <w:start w:val="1"/>
      <w:numFmt w:val="decimal"/>
      <w:isLgl/>
      <w:lvlText w:val="%1.%2.%3.%4.%5.%6."/>
      <w:lvlJc w:val="left"/>
      <w:pPr>
        <w:ind w:left="2220" w:hanging="1440"/>
      </w:pPr>
      <w:rPr>
        <w:rFonts w:hint="default"/>
        <w:color w:val="000000" w:themeColor="text1"/>
      </w:rPr>
    </w:lvl>
    <w:lvl w:ilvl="6">
      <w:start w:val="1"/>
      <w:numFmt w:val="decimal"/>
      <w:isLgl/>
      <w:lvlText w:val="%1.%2.%3.%4.%5.%6.%7."/>
      <w:lvlJc w:val="left"/>
      <w:pPr>
        <w:ind w:left="2580" w:hanging="1800"/>
      </w:pPr>
      <w:rPr>
        <w:rFonts w:hint="default"/>
        <w:color w:val="000000" w:themeColor="text1"/>
      </w:rPr>
    </w:lvl>
    <w:lvl w:ilvl="7">
      <w:start w:val="1"/>
      <w:numFmt w:val="decimal"/>
      <w:isLgl/>
      <w:lvlText w:val="%1.%2.%3.%4.%5.%6.%7.%8."/>
      <w:lvlJc w:val="left"/>
      <w:pPr>
        <w:ind w:left="2580" w:hanging="1800"/>
      </w:pPr>
      <w:rPr>
        <w:rFonts w:hint="default"/>
        <w:color w:val="000000" w:themeColor="text1"/>
      </w:rPr>
    </w:lvl>
    <w:lvl w:ilvl="8">
      <w:start w:val="1"/>
      <w:numFmt w:val="decimal"/>
      <w:isLgl/>
      <w:lvlText w:val="%1.%2.%3.%4.%5.%6.%7.%8.%9."/>
      <w:lvlJc w:val="left"/>
      <w:pPr>
        <w:ind w:left="2940" w:hanging="2160"/>
      </w:pPr>
      <w:rPr>
        <w:rFonts w:hint="default"/>
        <w:color w:val="000000" w:themeColor="text1"/>
      </w:rPr>
    </w:lvl>
  </w:abstractNum>
  <w:abstractNum w:abstractNumId="19">
    <w:nsid w:val="57517637"/>
    <w:multiLevelType w:val="hybridMultilevel"/>
    <w:tmpl w:val="2F16A436"/>
    <w:lvl w:ilvl="0" w:tplc="0C9C06E8">
      <w:start w:val="1"/>
      <w:numFmt w:val="decimal"/>
      <w:lvlText w:val="%1."/>
      <w:lvlJc w:val="left"/>
      <w:pPr>
        <w:ind w:left="1071" w:hanging="360"/>
      </w:pPr>
      <w:rPr>
        <w:rFonts w:hint="default"/>
      </w:rPr>
    </w:lvl>
    <w:lvl w:ilvl="1" w:tplc="04220019" w:tentative="1">
      <w:start w:val="1"/>
      <w:numFmt w:val="lowerLetter"/>
      <w:lvlText w:val="%2."/>
      <w:lvlJc w:val="left"/>
      <w:pPr>
        <w:ind w:left="1791" w:hanging="360"/>
      </w:pPr>
    </w:lvl>
    <w:lvl w:ilvl="2" w:tplc="0422001B" w:tentative="1">
      <w:start w:val="1"/>
      <w:numFmt w:val="lowerRoman"/>
      <w:lvlText w:val="%3."/>
      <w:lvlJc w:val="right"/>
      <w:pPr>
        <w:ind w:left="2511" w:hanging="180"/>
      </w:pPr>
    </w:lvl>
    <w:lvl w:ilvl="3" w:tplc="0422000F" w:tentative="1">
      <w:start w:val="1"/>
      <w:numFmt w:val="decimal"/>
      <w:lvlText w:val="%4."/>
      <w:lvlJc w:val="left"/>
      <w:pPr>
        <w:ind w:left="3231" w:hanging="360"/>
      </w:pPr>
    </w:lvl>
    <w:lvl w:ilvl="4" w:tplc="04220019" w:tentative="1">
      <w:start w:val="1"/>
      <w:numFmt w:val="lowerLetter"/>
      <w:lvlText w:val="%5."/>
      <w:lvlJc w:val="left"/>
      <w:pPr>
        <w:ind w:left="3951" w:hanging="360"/>
      </w:pPr>
    </w:lvl>
    <w:lvl w:ilvl="5" w:tplc="0422001B" w:tentative="1">
      <w:start w:val="1"/>
      <w:numFmt w:val="lowerRoman"/>
      <w:lvlText w:val="%6."/>
      <w:lvlJc w:val="right"/>
      <w:pPr>
        <w:ind w:left="4671" w:hanging="180"/>
      </w:pPr>
    </w:lvl>
    <w:lvl w:ilvl="6" w:tplc="0422000F" w:tentative="1">
      <w:start w:val="1"/>
      <w:numFmt w:val="decimal"/>
      <w:lvlText w:val="%7."/>
      <w:lvlJc w:val="left"/>
      <w:pPr>
        <w:ind w:left="5391" w:hanging="360"/>
      </w:pPr>
    </w:lvl>
    <w:lvl w:ilvl="7" w:tplc="04220019" w:tentative="1">
      <w:start w:val="1"/>
      <w:numFmt w:val="lowerLetter"/>
      <w:lvlText w:val="%8."/>
      <w:lvlJc w:val="left"/>
      <w:pPr>
        <w:ind w:left="6111" w:hanging="360"/>
      </w:pPr>
    </w:lvl>
    <w:lvl w:ilvl="8" w:tplc="0422001B" w:tentative="1">
      <w:start w:val="1"/>
      <w:numFmt w:val="lowerRoman"/>
      <w:lvlText w:val="%9."/>
      <w:lvlJc w:val="right"/>
      <w:pPr>
        <w:ind w:left="6831" w:hanging="180"/>
      </w:pPr>
    </w:lvl>
  </w:abstractNum>
  <w:abstractNum w:abstractNumId="20">
    <w:nsid w:val="5B4B1C36"/>
    <w:multiLevelType w:val="hybridMultilevel"/>
    <w:tmpl w:val="1840AFD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65D85DE7"/>
    <w:multiLevelType w:val="hybridMultilevel"/>
    <w:tmpl w:val="775EB266"/>
    <w:lvl w:ilvl="0" w:tplc="264EF376">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689E3307"/>
    <w:multiLevelType w:val="multilevel"/>
    <w:tmpl w:val="C5FE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8CA2AE3"/>
    <w:multiLevelType w:val="hybridMultilevel"/>
    <w:tmpl w:val="24AEB098"/>
    <w:lvl w:ilvl="0" w:tplc="4D46CE8A">
      <w:start w:val="2016"/>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4"/>
  </w:num>
  <w:num w:numId="3">
    <w:abstractNumId w:val="0"/>
  </w:num>
  <w:num w:numId="4">
    <w:abstractNumId w:val="15"/>
  </w:num>
  <w:num w:numId="5">
    <w:abstractNumId w:val="12"/>
  </w:num>
  <w:num w:numId="6">
    <w:abstractNumId w:val="13"/>
  </w:num>
  <w:num w:numId="7">
    <w:abstractNumId w:val="7"/>
  </w:num>
  <w:num w:numId="8">
    <w:abstractNumId w:val="10"/>
  </w:num>
  <w:num w:numId="9">
    <w:abstractNumId w:val="11"/>
  </w:num>
  <w:num w:numId="10">
    <w:abstractNumId w:val="6"/>
  </w:num>
  <w:num w:numId="11">
    <w:abstractNumId w:val="20"/>
  </w:num>
  <w:num w:numId="12">
    <w:abstractNumId w:val="9"/>
  </w:num>
  <w:num w:numId="13">
    <w:abstractNumId w:val="1"/>
  </w:num>
  <w:num w:numId="14">
    <w:abstractNumId w:val="8"/>
  </w:num>
  <w:num w:numId="15">
    <w:abstractNumId w:val="23"/>
  </w:num>
  <w:num w:numId="16">
    <w:abstractNumId w:val="5"/>
  </w:num>
  <w:num w:numId="17">
    <w:abstractNumId w:val="3"/>
  </w:num>
  <w:num w:numId="18">
    <w:abstractNumId w:val="2"/>
  </w:num>
  <w:num w:numId="19">
    <w:abstractNumId w:val="16"/>
  </w:num>
  <w:num w:numId="20">
    <w:abstractNumId w:val="22"/>
  </w:num>
  <w:num w:numId="21">
    <w:abstractNumId w:val="19"/>
  </w:num>
  <w:num w:numId="22">
    <w:abstractNumId w:val="17"/>
  </w:num>
  <w:num w:numId="23">
    <w:abstractNumId w:val="14"/>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hideSpellingErrors/>
  <w:hideGrammaticalErrors/>
  <w:proofState w:spelling="clean" w:grammar="clean"/>
  <w:stylePaneFormatFilter w:val="000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rsids>
    <w:rsidRoot w:val="00536FD7"/>
    <w:rsid w:val="000015EA"/>
    <w:rsid w:val="0000170B"/>
    <w:rsid w:val="0001649D"/>
    <w:rsid w:val="00024A99"/>
    <w:rsid w:val="0002668A"/>
    <w:rsid w:val="000365BF"/>
    <w:rsid w:val="00036847"/>
    <w:rsid w:val="000463F2"/>
    <w:rsid w:val="00046CA8"/>
    <w:rsid w:val="00046E22"/>
    <w:rsid w:val="0004797B"/>
    <w:rsid w:val="00056C3C"/>
    <w:rsid w:val="00057B28"/>
    <w:rsid w:val="0006406F"/>
    <w:rsid w:val="00066FC6"/>
    <w:rsid w:val="00073108"/>
    <w:rsid w:val="000955AA"/>
    <w:rsid w:val="000A0B83"/>
    <w:rsid w:val="000B5619"/>
    <w:rsid w:val="000C0AFA"/>
    <w:rsid w:val="000C0D76"/>
    <w:rsid w:val="000C77EF"/>
    <w:rsid w:val="000D4B04"/>
    <w:rsid w:val="000D6F1B"/>
    <w:rsid w:val="000D7F5D"/>
    <w:rsid w:val="000E3EC4"/>
    <w:rsid w:val="000F1A94"/>
    <w:rsid w:val="000F1EC9"/>
    <w:rsid w:val="000F5E94"/>
    <w:rsid w:val="00100EF8"/>
    <w:rsid w:val="001043CE"/>
    <w:rsid w:val="001047C3"/>
    <w:rsid w:val="00113772"/>
    <w:rsid w:val="001143D9"/>
    <w:rsid w:val="00123A6B"/>
    <w:rsid w:val="00130500"/>
    <w:rsid w:val="00135322"/>
    <w:rsid w:val="00135636"/>
    <w:rsid w:val="00135DED"/>
    <w:rsid w:val="0017200C"/>
    <w:rsid w:val="00180A94"/>
    <w:rsid w:val="00185995"/>
    <w:rsid w:val="001B0256"/>
    <w:rsid w:val="001B1973"/>
    <w:rsid w:val="001B6C41"/>
    <w:rsid w:val="001D276E"/>
    <w:rsid w:val="001D2A8B"/>
    <w:rsid w:val="001D37CF"/>
    <w:rsid w:val="001D37DB"/>
    <w:rsid w:val="001D7486"/>
    <w:rsid w:val="001F4DC7"/>
    <w:rsid w:val="002023D3"/>
    <w:rsid w:val="0020490E"/>
    <w:rsid w:val="002051E7"/>
    <w:rsid w:val="00207E49"/>
    <w:rsid w:val="002125A4"/>
    <w:rsid w:val="002151EA"/>
    <w:rsid w:val="00222DED"/>
    <w:rsid w:val="0022635D"/>
    <w:rsid w:val="002268FD"/>
    <w:rsid w:val="002315EC"/>
    <w:rsid w:val="002351E1"/>
    <w:rsid w:val="00237432"/>
    <w:rsid w:val="00243583"/>
    <w:rsid w:val="0028126E"/>
    <w:rsid w:val="002B0368"/>
    <w:rsid w:val="002B06FB"/>
    <w:rsid w:val="002B700C"/>
    <w:rsid w:val="002C058D"/>
    <w:rsid w:val="002C4D53"/>
    <w:rsid w:val="002C559B"/>
    <w:rsid w:val="002C76D8"/>
    <w:rsid w:val="002D3143"/>
    <w:rsid w:val="002D34CC"/>
    <w:rsid w:val="002E7A4D"/>
    <w:rsid w:val="002F39AE"/>
    <w:rsid w:val="00301666"/>
    <w:rsid w:val="00325C2F"/>
    <w:rsid w:val="00327302"/>
    <w:rsid w:val="00335E81"/>
    <w:rsid w:val="00337930"/>
    <w:rsid w:val="00354309"/>
    <w:rsid w:val="003606BF"/>
    <w:rsid w:val="00362589"/>
    <w:rsid w:val="00364199"/>
    <w:rsid w:val="00365C8C"/>
    <w:rsid w:val="00367A9A"/>
    <w:rsid w:val="0037199A"/>
    <w:rsid w:val="00385B9C"/>
    <w:rsid w:val="00394064"/>
    <w:rsid w:val="003A4EE0"/>
    <w:rsid w:val="003C4313"/>
    <w:rsid w:val="003C584C"/>
    <w:rsid w:val="003C7946"/>
    <w:rsid w:val="003C7AC3"/>
    <w:rsid w:val="003D38B5"/>
    <w:rsid w:val="003D6F40"/>
    <w:rsid w:val="003E2529"/>
    <w:rsid w:val="003F41F2"/>
    <w:rsid w:val="003F63FD"/>
    <w:rsid w:val="0040019E"/>
    <w:rsid w:val="004047AF"/>
    <w:rsid w:val="0041703E"/>
    <w:rsid w:val="004172CD"/>
    <w:rsid w:val="00420BC2"/>
    <w:rsid w:val="00422634"/>
    <w:rsid w:val="004263C1"/>
    <w:rsid w:val="0043020C"/>
    <w:rsid w:val="004365B6"/>
    <w:rsid w:val="004401A6"/>
    <w:rsid w:val="00456345"/>
    <w:rsid w:val="00464364"/>
    <w:rsid w:val="00477F89"/>
    <w:rsid w:val="00482804"/>
    <w:rsid w:val="00490DDF"/>
    <w:rsid w:val="004966EB"/>
    <w:rsid w:val="004A5EAE"/>
    <w:rsid w:val="004A7F12"/>
    <w:rsid w:val="004B03A7"/>
    <w:rsid w:val="004B4FE4"/>
    <w:rsid w:val="004B5805"/>
    <w:rsid w:val="004B7A88"/>
    <w:rsid w:val="004C00AF"/>
    <w:rsid w:val="004C3166"/>
    <w:rsid w:val="004C507F"/>
    <w:rsid w:val="004C597A"/>
    <w:rsid w:val="004D3E6E"/>
    <w:rsid w:val="004D4A14"/>
    <w:rsid w:val="004E163D"/>
    <w:rsid w:val="004F3D29"/>
    <w:rsid w:val="004F5659"/>
    <w:rsid w:val="004F6864"/>
    <w:rsid w:val="00515993"/>
    <w:rsid w:val="00523513"/>
    <w:rsid w:val="00536FD7"/>
    <w:rsid w:val="0054101A"/>
    <w:rsid w:val="00542F65"/>
    <w:rsid w:val="00543216"/>
    <w:rsid w:val="00544C89"/>
    <w:rsid w:val="005754C7"/>
    <w:rsid w:val="005779F8"/>
    <w:rsid w:val="005C548E"/>
    <w:rsid w:val="005D2173"/>
    <w:rsid w:val="005F26B4"/>
    <w:rsid w:val="00600914"/>
    <w:rsid w:val="00601297"/>
    <w:rsid w:val="00604A3D"/>
    <w:rsid w:val="00605A5F"/>
    <w:rsid w:val="0060642E"/>
    <w:rsid w:val="00613A41"/>
    <w:rsid w:val="00617BC1"/>
    <w:rsid w:val="00622A8D"/>
    <w:rsid w:val="00625E00"/>
    <w:rsid w:val="00630D42"/>
    <w:rsid w:val="00631FDC"/>
    <w:rsid w:val="00633850"/>
    <w:rsid w:val="0064737D"/>
    <w:rsid w:val="006478D4"/>
    <w:rsid w:val="00650924"/>
    <w:rsid w:val="006555A7"/>
    <w:rsid w:val="00656A07"/>
    <w:rsid w:val="00660503"/>
    <w:rsid w:val="006729DD"/>
    <w:rsid w:val="00676706"/>
    <w:rsid w:val="00681E2C"/>
    <w:rsid w:val="00683F3F"/>
    <w:rsid w:val="00684A1D"/>
    <w:rsid w:val="00686FDF"/>
    <w:rsid w:val="0069145B"/>
    <w:rsid w:val="00691774"/>
    <w:rsid w:val="00695A25"/>
    <w:rsid w:val="00697672"/>
    <w:rsid w:val="006A6747"/>
    <w:rsid w:val="006B627C"/>
    <w:rsid w:val="006C635D"/>
    <w:rsid w:val="006C6830"/>
    <w:rsid w:val="006D0751"/>
    <w:rsid w:val="006D0C36"/>
    <w:rsid w:val="006D21FD"/>
    <w:rsid w:val="006D68A8"/>
    <w:rsid w:val="006E1825"/>
    <w:rsid w:val="006F7C59"/>
    <w:rsid w:val="006F7CC8"/>
    <w:rsid w:val="0071026D"/>
    <w:rsid w:val="00721A9C"/>
    <w:rsid w:val="0072237C"/>
    <w:rsid w:val="00722AC3"/>
    <w:rsid w:val="007359B3"/>
    <w:rsid w:val="00735D3B"/>
    <w:rsid w:val="00743279"/>
    <w:rsid w:val="00745BF9"/>
    <w:rsid w:val="0075491F"/>
    <w:rsid w:val="00756212"/>
    <w:rsid w:val="00773E4F"/>
    <w:rsid w:val="007759C6"/>
    <w:rsid w:val="00776D2F"/>
    <w:rsid w:val="0077764D"/>
    <w:rsid w:val="00780287"/>
    <w:rsid w:val="0078637D"/>
    <w:rsid w:val="007874EF"/>
    <w:rsid w:val="00797BDB"/>
    <w:rsid w:val="007A32FC"/>
    <w:rsid w:val="007A5B68"/>
    <w:rsid w:val="007A7896"/>
    <w:rsid w:val="007B0822"/>
    <w:rsid w:val="007B12C4"/>
    <w:rsid w:val="007D093C"/>
    <w:rsid w:val="007D168C"/>
    <w:rsid w:val="007D3AEC"/>
    <w:rsid w:val="007E1064"/>
    <w:rsid w:val="007E3277"/>
    <w:rsid w:val="00812708"/>
    <w:rsid w:val="0082216A"/>
    <w:rsid w:val="00823D57"/>
    <w:rsid w:val="00836914"/>
    <w:rsid w:val="00843A35"/>
    <w:rsid w:val="00844320"/>
    <w:rsid w:val="00845CEE"/>
    <w:rsid w:val="00856DCE"/>
    <w:rsid w:val="00860D62"/>
    <w:rsid w:val="0086176C"/>
    <w:rsid w:val="008658DA"/>
    <w:rsid w:val="00867880"/>
    <w:rsid w:val="00867DF1"/>
    <w:rsid w:val="00876D8E"/>
    <w:rsid w:val="00877828"/>
    <w:rsid w:val="00895BD7"/>
    <w:rsid w:val="008962AF"/>
    <w:rsid w:val="0089734F"/>
    <w:rsid w:val="008A39D9"/>
    <w:rsid w:val="008B102E"/>
    <w:rsid w:val="008C0196"/>
    <w:rsid w:val="008C4020"/>
    <w:rsid w:val="008C5662"/>
    <w:rsid w:val="008C5E2B"/>
    <w:rsid w:val="008D233E"/>
    <w:rsid w:val="008D2B4D"/>
    <w:rsid w:val="008D4A36"/>
    <w:rsid w:val="008D7DB7"/>
    <w:rsid w:val="008E0694"/>
    <w:rsid w:val="008E4BC6"/>
    <w:rsid w:val="008E6D3D"/>
    <w:rsid w:val="008F6036"/>
    <w:rsid w:val="00901E5E"/>
    <w:rsid w:val="00906A14"/>
    <w:rsid w:val="00911741"/>
    <w:rsid w:val="0091781E"/>
    <w:rsid w:val="0092306A"/>
    <w:rsid w:val="00936CD5"/>
    <w:rsid w:val="00937D22"/>
    <w:rsid w:val="00957BD6"/>
    <w:rsid w:val="00965B14"/>
    <w:rsid w:val="0097164B"/>
    <w:rsid w:val="009729DD"/>
    <w:rsid w:val="009B066B"/>
    <w:rsid w:val="009B56BB"/>
    <w:rsid w:val="009C0080"/>
    <w:rsid w:val="009C035D"/>
    <w:rsid w:val="009C245F"/>
    <w:rsid w:val="009C4D66"/>
    <w:rsid w:val="009D0A23"/>
    <w:rsid w:val="009D27CD"/>
    <w:rsid w:val="009D386A"/>
    <w:rsid w:val="009E08BE"/>
    <w:rsid w:val="009E4B82"/>
    <w:rsid w:val="00A07DDA"/>
    <w:rsid w:val="00A11280"/>
    <w:rsid w:val="00A12FB1"/>
    <w:rsid w:val="00A15775"/>
    <w:rsid w:val="00A15C34"/>
    <w:rsid w:val="00A17C4A"/>
    <w:rsid w:val="00A21A42"/>
    <w:rsid w:val="00A24A86"/>
    <w:rsid w:val="00A324DE"/>
    <w:rsid w:val="00A3648C"/>
    <w:rsid w:val="00A42FBE"/>
    <w:rsid w:val="00A52D8C"/>
    <w:rsid w:val="00A565DE"/>
    <w:rsid w:val="00A5732B"/>
    <w:rsid w:val="00A6081F"/>
    <w:rsid w:val="00A608F0"/>
    <w:rsid w:val="00A6111E"/>
    <w:rsid w:val="00A645A8"/>
    <w:rsid w:val="00A87E34"/>
    <w:rsid w:val="00A935EC"/>
    <w:rsid w:val="00A94208"/>
    <w:rsid w:val="00A94E8A"/>
    <w:rsid w:val="00A94EF6"/>
    <w:rsid w:val="00AA486F"/>
    <w:rsid w:val="00AA5910"/>
    <w:rsid w:val="00AB1850"/>
    <w:rsid w:val="00AC1B8F"/>
    <w:rsid w:val="00AC7AF6"/>
    <w:rsid w:val="00AD7591"/>
    <w:rsid w:val="00AE4836"/>
    <w:rsid w:val="00B0548B"/>
    <w:rsid w:val="00B11B36"/>
    <w:rsid w:val="00B27851"/>
    <w:rsid w:val="00B32CA7"/>
    <w:rsid w:val="00B354FC"/>
    <w:rsid w:val="00B423FF"/>
    <w:rsid w:val="00B44FD5"/>
    <w:rsid w:val="00B5126A"/>
    <w:rsid w:val="00B63B45"/>
    <w:rsid w:val="00B6615C"/>
    <w:rsid w:val="00B70DBC"/>
    <w:rsid w:val="00B73020"/>
    <w:rsid w:val="00B73976"/>
    <w:rsid w:val="00B82EF8"/>
    <w:rsid w:val="00B9048D"/>
    <w:rsid w:val="00BA1E3B"/>
    <w:rsid w:val="00BA3FA0"/>
    <w:rsid w:val="00BA59FD"/>
    <w:rsid w:val="00BA6683"/>
    <w:rsid w:val="00BA71D3"/>
    <w:rsid w:val="00BA71F4"/>
    <w:rsid w:val="00BC45E9"/>
    <w:rsid w:val="00BD2341"/>
    <w:rsid w:val="00BD26C9"/>
    <w:rsid w:val="00BD3C72"/>
    <w:rsid w:val="00BE3A5C"/>
    <w:rsid w:val="00BE4B75"/>
    <w:rsid w:val="00BF7D11"/>
    <w:rsid w:val="00C0310E"/>
    <w:rsid w:val="00C04CC5"/>
    <w:rsid w:val="00C076D8"/>
    <w:rsid w:val="00C11B54"/>
    <w:rsid w:val="00C12B01"/>
    <w:rsid w:val="00C24E08"/>
    <w:rsid w:val="00C44E9B"/>
    <w:rsid w:val="00C64387"/>
    <w:rsid w:val="00C84AE5"/>
    <w:rsid w:val="00C85B94"/>
    <w:rsid w:val="00C9067C"/>
    <w:rsid w:val="00C963E2"/>
    <w:rsid w:val="00C97BC0"/>
    <w:rsid w:val="00CA6723"/>
    <w:rsid w:val="00CB053E"/>
    <w:rsid w:val="00CC43D3"/>
    <w:rsid w:val="00CD4F92"/>
    <w:rsid w:val="00CE4FEF"/>
    <w:rsid w:val="00CE5BF7"/>
    <w:rsid w:val="00CF313C"/>
    <w:rsid w:val="00CF637C"/>
    <w:rsid w:val="00D009D4"/>
    <w:rsid w:val="00D12A1A"/>
    <w:rsid w:val="00D231B8"/>
    <w:rsid w:val="00D26C09"/>
    <w:rsid w:val="00D32D4B"/>
    <w:rsid w:val="00D34144"/>
    <w:rsid w:val="00D36714"/>
    <w:rsid w:val="00D456DC"/>
    <w:rsid w:val="00D47C81"/>
    <w:rsid w:val="00D52CBB"/>
    <w:rsid w:val="00D612D0"/>
    <w:rsid w:val="00D61964"/>
    <w:rsid w:val="00D64FD3"/>
    <w:rsid w:val="00D668B1"/>
    <w:rsid w:val="00D702D1"/>
    <w:rsid w:val="00D70535"/>
    <w:rsid w:val="00D72951"/>
    <w:rsid w:val="00D84ACF"/>
    <w:rsid w:val="00D84EC8"/>
    <w:rsid w:val="00D85265"/>
    <w:rsid w:val="00D859F7"/>
    <w:rsid w:val="00D866F9"/>
    <w:rsid w:val="00D927FD"/>
    <w:rsid w:val="00D95BBC"/>
    <w:rsid w:val="00D95E9E"/>
    <w:rsid w:val="00D97365"/>
    <w:rsid w:val="00DA35E4"/>
    <w:rsid w:val="00DC6A07"/>
    <w:rsid w:val="00DD2ACE"/>
    <w:rsid w:val="00DE0BAB"/>
    <w:rsid w:val="00DE5B2B"/>
    <w:rsid w:val="00DF2A78"/>
    <w:rsid w:val="00E0359F"/>
    <w:rsid w:val="00E61CAF"/>
    <w:rsid w:val="00E720BD"/>
    <w:rsid w:val="00E73867"/>
    <w:rsid w:val="00E840F1"/>
    <w:rsid w:val="00E84A32"/>
    <w:rsid w:val="00E9243F"/>
    <w:rsid w:val="00E9774D"/>
    <w:rsid w:val="00EA79F9"/>
    <w:rsid w:val="00EC6542"/>
    <w:rsid w:val="00EC6F03"/>
    <w:rsid w:val="00ED2888"/>
    <w:rsid w:val="00ED5001"/>
    <w:rsid w:val="00ED53F7"/>
    <w:rsid w:val="00ED6823"/>
    <w:rsid w:val="00EF4C62"/>
    <w:rsid w:val="00EF6526"/>
    <w:rsid w:val="00F00CFC"/>
    <w:rsid w:val="00F01F89"/>
    <w:rsid w:val="00F03E4D"/>
    <w:rsid w:val="00F07198"/>
    <w:rsid w:val="00F17E58"/>
    <w:rsid w:val="00F23125"/>
    <w:rsid w:val="00F32393"/>
    <w:rsid w:val="00F404DB"/>
    <w:rsid w:val="00F410F0"/>
    <w:rsid w:val="00F42556"/>
    <w:rsid w:val="00F4292D"/>
    <w:rsid w:val="00F43EE2"/>
    <w:rsid w:val="00F457A5"/>
    <w:rsid w:val="00F56073"/>
    <w:rsid w:val="00F61286"/>
    <w:rsid w:val="00F6529E"/>
    <w:rsid w:val="00F67E0E"/>
    <w:rsid w:val="00F7215E"/>
    <w:rsid w:val="00F7647D"/>
    <w:rsid w:val="00F854BD"/>
    <w:rsid w:val="00F9247E"/>
    <w:rsid w:val="00FA17F8"/>
    <w:rsid w:val="00FB0908"/>
    <w:rsid w:val="00FB63D2"/>
    <w:rsid w:val="00FD7057"/>
    <w:rsid w:val="00FE37D6"/>
    <w:rsid w:val="00FE5049"/>
    <w:rsid w:val="00FE6C9A"/>
    <w:rsid w:val="00FF0C2C"/>
    <w:rsid w:val="00FF735E"/>
    <w:rsid w:val="00FF7F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unhideWhenUsed/>
    <w:rsid w:val="00686FDF"/>
    <w:rPr>
      <w:color w:val="0000FF"/>
      <w:u w:val="single"/>
    </w:rPr>
  </w:style>
  <w:style w:type="paragraph" w:customStyle="1" w:styleId="c1">
    <w:name w:val="c1"/>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686FDF"/>
  </w:style>
  <w:style w:type="character" w:customStyle="1" w:styleId="c3">
    <w:name w:val="c3"/>
    <w:basedOn w:val="a0"/>
    <w:rsid w:val="00686FDF"/>
  </w:style>
  <w:style w:type="paragraph" w:customStyle="1" w:styleId="c0">
    <w:name w:val="c0"/>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686FDF"/>
  </w:style>
  <w:style w:type="paragraph" w:customStyle="1" w:styleId="c7">
    <w:name w:val="c7"/>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686FDF"/>
  </w:style>
  <w:style w:type="character" w:customStyle="1" w:styleId="31">
    <w:name w:val="Основной текст (3)_"/>
    <w:link w:val="32"/>
    <w:locked/>
    <w:rsid w:val="007759C6"/>
    <w:rPr>
      <w:b/>
      <w:bCs/>
      <w:sz w:val="32"/>
      <w:szCs w:val="32"/>
      <w:shd w:val="clear" w:color="auto" w:fill="FFFFFF"/>
    </w:rPr>
  </w:style>
  <w:style w:type="paragraph" w:customStyle="1" w:styleId="32">
    <w:name w:val="Основной текст (3)"/>
    <w:basedOn w:val="a"/>
    <w:link w:val="31"/>
    <w:rsid w:val="007759C6"/>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7759C6"/>
    <w:rPr>
      <w:b/>
      <w:bCs/>
      <w:color w:val="000000"/>
      <w:spacing w:val="0"/>
      <w:w w:val="100"/>
      <w:position w:val="0"/>
      <w:sz w:val="28"/>
      <w:szCs w:val="28"/>
      <w:lang w:val="uk-UA" w:eastAsia="uk-UA" w:bidi="ar-SA"/>
    </w:rPr>
  </w:style>
  <w:style w:type="paragraph" w:customStyle="1" w:styleId="rvps17">
    <w:name w:val="rvps1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64">
    <w:name w:val="rvts64"/>
    <w:basedOn w:val="a0"/>
    <w:rsid w:val="00843A35"/>
  </w:style>
  <w:style w:type="paragraph" w:customStyle="1" w:styleId="rvps7">
    <w:name w:val="rvps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9">
    <w:name w:val="rvts9"/>
    <w:basedOn w:val="a0"/>
    <w:rsid w:val="00843A35"/>
  </w:style>
  <w:style w:type="paragraph" w:customStyle="1" w:styleId="16">
    <w:name w:val="Цитата1"/>
    <w:basedOn w:val="a"/>
    <w:rsid w:val="00DD2ACE"/>
    <w:pPr>
      <w:widowControl w:val="0"/>
      <w:ind w:left="159" w:right="4201"/>
    </w:pPr>
    <w:rPr>
      <w:rFonts w:ascii="Times New Roman" w:hAnsi="Times New Roman"/>
      <w:b/>
      <w:i/>
      <w:sz w:val="28"/>
      <w:lang w:eastAsia="zh-CN"/>
    </w:rPr>
  </w:style>
  <w:style w:type="paragraph" w:customStyle="1" w:styleId="western">
    <w:name w:val="western"/>
    <w:basedOn w:val="a"/>
    <w:rsid w:val="00D52CBB"/>
    <w:pPr>
      <w:spacing w:before="280" w:after="280"/>
    </w:pPr>
    <w:rPr>
      <w:rFonts w:ascii="Times New Roman" w:hAnsi="Times New Roman"/>
      <w:sz w:val="24"/>
      <w:szCs w:val="24"/>
      <w:lang w:val="ru-RU"/>
    </w:rPr>
  </w:style>
  <w:style w:type="character" w:styleId="af0">
    <w:name w:val="Strong"/>
    <w:basedOn w:val="a0"/>
    <w:uiPriority w:val="22"/>
    <w:qFormat/>
    <w:rsid w:val="00D85265"/>
    <w:rPr>
      <w:b/>
      <w:bCs/>
    </w:rPr>
  </w:style>
  <w:style w:type="character" w:customStyle="1" w:styleId="UnresolvedMention">
    <w:name w:val="Unresolved Mention"/>
    <w:basedOn w:val="a0"/>
    <w:uiPriority w:val="99"/>
    <w:semiHidden/>
    <w:unhideWhenUsed/>
    <w:rsid w:val="000955AA"/>
    <w:rPr>
      <w:color w:val="605E5C"/>
      <w:shd w:val="clear" w:color="auto" w:fill="E1DFDD"/>
    </w:rPr>
  </w:style>
  <w:style w:type="paragraph" w:customStyle="1" w:styleId="rvps12">
    <w:name w:val="rvps12"/>
    <w:basedOn w:val="a"/>
    <w:rsid w:val="00867DF1"/>
    <w:pPr>
      <w:suppressAutoHyphens w:val="0"/>
      <w:spacing w:before="100" w:beforeAutospacing="1" w:after="100" w:afterAutospacing="1"/>
    </w:pPr>
    <w:rPr>
      <w:rFonts w:ascii="Times New Roman" w:hAnsi="Times New Roman"/>
      <w:sz w:val="24"/>
      <w:szCs w:val="24"/>
      <w:lang w:eastAsia="uk-UA"/>
    </w:rPr>
  </w:style>
  <w:style w:type="character" w:customStyle="1" w:styleId="xfmc1">
    <w:name w:val="xfmc1"/>
    <w:basedOn w:val="a0"/>
    <w:rsid w:val="0017200C"/>
  </w:style>
  <w:style w:type="character" w:customStyle="1" w:styleId="rvts78">
    <w:name w:val="rvts78"/>
    <w:basedOn w:val="a0"/>
    <w:rsid w:val="00A07DDA"/>
  </w:style>
  <w:style w:type="paragraph" w:customStyle="1" w:styleId="TableParagraph">
    <w:name w:val="Table Paragraph"/>
    <w:basedOn w:val="a"/>
    <w:uiPriority w:val="1"/>
    <w:qFormat/>
    <w:rsid w:val="007A7896"/>
    <w:pPr>
      <w:widowControl w:val="0"/>
      <w:suppressAutoHyphens w:val="0"/>
      <w:autoSpaceDE w:val="0"/>
      <w:autoSpaceDN w:val="0"/>
      <w:ind w:left="59"/>
    </w:pPr>
    <w:rPr>
      <w:rFonts w:ascii="Times New Roman" w:hAnsi="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unhideWhenUsed/>
    <w:rsid w:val="00686FDF"/>
    <w:rPr>
      <w:color w:val="0000FF"/>
      <w:u w:val="single"/>
    </w:rPr>
  </w:style>
  <w:style w:type="paragraph" w:customStyle="1" w:styleId="c1">
    <w:name w:val="c1"/>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686FDF"/>
  </w:style>
  <w:style w:type="character" w:customStyle="1" w:styleId="c3">
    <w:name w:val="c3"/>
    <w:basedOn w:val="a0"/>
    <w:rsid w:val="00686FDF"/>
  </w:style>
  <w:style w:type="paragraph" w:customStyle="1" w:styleId="c0">
    <w:name w:val="c0"/>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686FDF"/>
  </w:style>
  <w:style w:type="paragraph" w:customStyle="1" w:styleId="c7">
    <w:name w:val="c7"/>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686FDF"/>
  </w:style>
  <w:style w:type="character" w:customStyle="1" w:styleId="31">
    <w:name w:val="Основной текст (3)_"/>
    <w:link w:val="32"/>
    <w:locked/>
    <w:rsid w:val="007759C6"/>
    <w:rPr>
      <w:b/>
      <w:bCs/>
      <w:sz w:val="32"/>
      <w:szCs w:val="32"/>
      <w:shd w:val="clear" w:color="auto" w:fill="FFFFFF"/>
    </w:rPr>
  </w:style>
  <w:style w:type="paragraph" w:customStyle="1" w:styleId="32">
    <w:name w:val="Основной текст (3)"/>
    <w:basedOn w:val="a"/>
    <w:link w:val="31"/>
    <w:rsid w:val="007759C6"/>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7759C6"/>
    <w:rPr>
      <w:b/>
      <w:bCs/>
      <w:color w:val="000000"/>
      <w:spacing w:val="0"/>
      <w:w w:val="100"/>
      <w:position w:val="0"/>
      <w:sz w:val="28"/>
      <w:szCs w:val="28"/>
      <w:lang w:val="uk-UA" w:eastAsia="uk-UA" w:bidi="ar-SA"/>
    </w:rPr>
  </w:style>
  <w:style w:type="paragraph" w:customStyle="1" w:styleId="rvps17">
    <w:name w:val="rvps1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64">
    <w:name w:val="rvts64"/>
    <w:basedOn w:val="a0"/>
    <w:rsid w:val="00843A35"/>
  </w:style>
  <w:style w:type="paragraph" w:customStyle="1" w:styleId="rvps7">
    <w:name w:val="rvps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9">
    <w:name w:val="rvts9"/>
    <w:basedOn w:val="a0"/>
    <w:rsid w:val="00843A35"/>
  </w:style>
  <w:style w:type="paragraph" w:customStyle="1" w:styleId="16">
    <w:name w:val="Цитата1"/>
    <w:basedOn w:val="a"/>
    <w:rsid w:val="00DD2ACE"/>
    <w:pPr>
      <w:widowControl w:val="0"/>
      <w:ind w:left="159" w:right="4201"/>
    </w:pPr>
    <w:rPr>
      <w:rFonts w:ascii="Times New Roman" w:hAnsi="Times New Roman"/>
      <w:b/>
      <w:i/>
      <w:sz w:val="28"/>
      <w:lang w:eastAsia="zh-CN"/>
    </w:rPr>
  </w:style>
  <w:style w:type="paragraph" w:customStyle="1" w:styleId="western">
    <w:name w:val="western"/>
    <w:basedOn w:val="a"/>
    <w:rsid w:val="00D52CBB"/>
    <w:pPr>
      <w:spacing w:before="280" w:after="280"/>
    </w:pPr>
    <w:rPr>
      <w:rFonts w:ascii="Times New Roman" w:hAnsi="Times New Roman"/>
      <w:sz w:val="24"/>
      <w:szCs w:val="24"/>
      <w:lang w:val="ru-RU"/>
    </w:rPr>
  </w:style>
  <w:style w:type="character" w:styleId="af0">
    <w:name w:val="Strong"/>
    <w:basedOn w:val="a0"/>
    <w:uiPriority w:val="22"/>
    <w:qFormat/>
    <w:rsid w:val="00D85265"/>
    <w:rPr>
      <w:b/>
      <w:bCs/>
    </w:rPr>
  </w:style>
  <w:style w:type="character" w:customStyle="1" w:styleId="UnresolvedMention">
    <w:name w:val="Unresolved Mention"/>
    <w:basedOn w:val="a0"/>
    <w:uiPriority w:val="99"/>
    <w:semiHidden/>
    <w:unhideWhenUsed/>
    <w:rsid w:val="000955AA"/>
    <w:rPr>
      <w:color w:val="605E5C"/>
      <w:shd w:val="clear" w:color="auto" w:fill="E1DFDD"/>
    </w:rPr>
  </w:style>
  <w:style w:type="paragraph" w:customStyle="1" w:styleId="rvps12">
    <w:name w:val="rvps12"/>
    <w:basedOn w:val="a"/>
    <w:rsid w:val="00867DF1"/>
    <w:pPr>
      <w:suppressAutoHyphens w:val="0"/>
      <w:spacing w:before="100" w:beforeAutospacing="1" w:after="100" w:afterAutospacing="1"/>
    </w:pPr>
    <w:rPr>
      <w:rFonts w:ascii="Times New Roman" w:hAnsi="Times New Roman"/>
      <w:sz w:val="24"/>
      <w:szCs w:val="24"/>
      <w:lang w:eastAsia="uk-UA"/>
    </w:rPr>
  </w:style>
  <w:style w:type="character" w:customStyle="1" w:styleId="xfmc1">
    <w:name w:val="xfmc1"/>
    <w:basedOn w:val="a0"/>
    <w:rsid w:val="0017200C"/>
  </w:style>
  <w:style w:type="character" w:customStyle="1" w:styleId="rvts78">
    <w:name w:val="rvts78"/>
    <w:basedOn w:val="a0"/>
    <w:rsid w:val="00A07DDA"/>
  </w:style>
  <w:style w:type="paragraph" w:customStyle="1" w:styleId="TableParagraph">
    <w:name w:val="Table Paragraph"/>
    <w:basedOn w:val="a"/>
    <w:uiPriority w:val="1"/>
    <w:qFormat/>
    <w:rsid w:val="007A7896"/>
    <w:pPr>
      <w:widowControl w:val="0"/>
      <w:suppressAutoHyphens w:val="0"/>
      <w:autoSpaceDE w:val="0"/>
      <w:autoSpaceDN w:val="0"/>
      <w:ind w:left="59"/>
    </w:pPr>
    <w:rPr>
      <w:rFonts w:ascii="Times New Roman" w:hAnsi="Times New Roman"/>
      <w:sz w:val="22"/>
      <w:szCs w:val="22"/>
      <w:lang w:eastAsia="en-US"/>
    </w:rPr>
  </w:style>
</w:styles>
</file>

<file path=word/webSettings.xml><?xml version="1.0" encoding="utf-8"?>
<w:webSettings xmlns:r="http://schemas.openxmlformats.org/officeDocument/2006/relationships" xmlns:w="http://schemas.openxmlformats.org/wordprocessingml/2006/main">
  <w:divs>
    <w:div w:id="76289076">
      <w:bodyDiv w:val="1"/>
      <w:marLeft w:val="0"/>
      <w:marRight w:val="0"/>
      <w:marTop w:val="0"/>
      <w:marBottom w:val="0"/>
      <w:divBdr>
        <w:top w:val="none" w:sz="0" w:space="0" w:color="auto"/>
        <w:left w:val="none" w:sz="0" w:space="0" w:color="auto"/>
        <w:bottom w:val="none" w:sz="0" w:space="0" w:color="auto"/>
        <w:right w:val="none" w:sz="0" w:space="0" w:color="auto"/>
      </w:divBdr>
    </w:div>
    <w:div w:id="573899163">
      <w:bodyDiv w:val="1"/>
      <w:marLeft w:val="0"/>
      <w:marRight w:val="0"/>
      <w:marTop w:val="0"/>
      <w:marBottom w:val="0"/>
      <w:divBdr>
        <w:top w:val="none" w:sz="0" w:space="0" w:color="auto"/>
        <w:left w:val="none" w:sz="0" w:space="0" w:color="auto"/>
        <w:bottom w:val="none" w:sz="0" w:space="0" w:color="auto"/>
        <w:right w:val="none" w:sz="0" w:space="0" w:color="auto"/>
      </w:divBdr>
    </w:div>
    <w:div w:id="596064889">
      <w:bodyDiv w:val="1"/>
      <w:marLeft w:val="0"/>
      <w:marRight w:val="0"/>
      <w:marTop w:val="0"/>
      <w:marBottom w:val="0"/>
      <w:divBdr>
        <w:top w:val="none" w:sz="0" w:space="0" w:color="auto"/>
        <w:left w:val="none" w:sz="0" w:space="0" w:color="auto"/>
        <w:bottom w:val="none" w:sz="0" w:space="0" w:color="auto"/>
        <w:right w:val="none" w:sz="0" w:space="0" w:color="auto"/>
      </w:divBdr>
    </w:div>
    <w:div w:id="703485483">
      <w:bodyDiv w:val="1"/>
      <w:marLeft w:val="0"/>
      <w:marRight w:val="0"/>
      <w:marTop w:val="0"/>
      <w:marBottom w:val="0"/>
      <w:divBdr>
        <w:top w:val="none" w:sz="0" w:space="0" w:color="auto"/>
        <w:left w:val="none" w:sz="0" w:space="0" w:color="auto"/>
        <w:bottom w:val="none" w:sz="0" w:space="0" w:color="auto"/>
        <w:right w:val="none" w:sz="0" w:space="0" w:color="auto"/>
      </w:divBdr>
    </w:div>
    <w:div w:id="708065324">
      <w:bodyDiv w:val="1"/>
      <w:marLeft w:val="0"/>
      <w:marRight w:val="0"/>
      <w:marTop w:val="0"/>
      <w:marBottom w:val="0"/>
      <w:divBdr>
        <w:top w:val="none" w:sz="0" w:space="0" w:color="auto"/>
        <w:left w:val="none" w:sz="0" w:space="0" w:color="auto"/>
        <w:bottom w:val="none" w:sz="0" w:space="0" w:color="auto"/>
        <w:right w:val="none" w:sz="0" w:space="0" w:color="auto"/>
      </w:divBdr>
    </w:div>
    <w:div w:id="715857125">
      <w:bodyDiv w:val="1"/>
      <w:marLeft w:val="0"/>
      <w:marRight w:val="0"/>
      <w:marTop w:val="0"/>
      <w:marBottom w:val="0"/>
      <w:divBdr>
        <w:top w:val="none" w:sz="0" w:space="0" w:color="auto"/>
        <w:left w:val="none" w:sz="0" w:space="0" w:color="auto"/>
        <w:bottom w:val="none" w:sz="0" w:space="0" w:color="auto"/>
        <w:right w:val="none" w:sz="0" w:space="0" w:color="auto"/>
      </w:divBdr>
    </w:div>
    <w:div w:id="755782624">
      <w:bodyDiv w:val="1"/>
      <w:marLeft w:val="0"/>
      <w:marRight w:val="0"/>
      <w:marTop w:val="0"/>
      <w:marBottom w:val="0"/>
      <w:divBdr>
        <w:top w:val="none" w:sz="0" w:space="0" w:color="auto"/>
        <w:left w:val="none" w:sz="0" w:space="0" w:color="auto"/>
        <w:bottom w:val="none" w:sz="0" w:space="0" w:color="auto"/>
        <w:right w:val="none" w:sz="0" w:space="0" w:color="auto"/>
      </w:divBdr>
    </w:div>
    <w:div w:id="771127598">
      <w:bodyDiv w:val="1"/>
      <w:marLeft w:val="0"/>
      <w:marRight w:val="0"/>
      <w:marTop w:val="0"/>
      <w:marBottom w:val="0"/>
      <w:divBdr>
        <w:top w:val="none" w:sz="0" w:space="0" w:color="auto"/>
        <w:left w:val="none" w:sz="0" w:space="0" w:color="auto"/>
        <w:bottom w:val="none" w:sz="0" w:space="0" w:color="auto"/>
        <w:right w:val="none" w:sz="0" w:space="0" w:color="auto"/>
      </w:divBdr>
      <w:divsChild>
        <w:div w:id="1479305254">
          <w:marLeft w:val="0"/>
          <w:marRight w:val="0"/>
          <w:marTop w:val="0"/>
          <w:marBottom w:val="150"/>
          <w:divBdr>
            <w:top w:val="none" w:sz="0" w:space="0" w:color="auto"/>
            <w:left w:val="none" w:sz="0" w:space="0" w:color="auto"/>
            <w:bottom w:val="none" w:sz="0" w:space="0" w:color="auto"/>
            <w:right w:val="none" w:sz="0" w:space="0" w:color="auto"/>
          </w:divBdr>
        </w:div>
      </w:divsChild>
    </w:div>
    <w:div w:id="808980803">
      <w:bodyDiv w:val="1"/>
      <w:marLeft w:val="0"/>
      <w:marRight w:val="0"/>
      <w:marTop w:val="0"/>
      <w:marBottom w:val="0"/>
      <w:divBdr>
        <w:top w:val="none" w:sz="0" w:space="0" w:color="auto"/>
        <w:left w:val="none" w:sz="0" w:space="0" w:color="auto"/>
        <w:bottom w:val="none" w:sz="0" w:space="0" w:color="auto"/>
        <w:right w:val="none" w:sz="0" w:space="0" w:color="auto"/>
      </w:divBdr>
    </w:div>
    <w:div w:id="868034084">
      <w:bodyDiv w:val="1"/>
      <w:marLeft w:val="0"/>
      <w:marRight w:val="0"/>
      <w:marTop w:val="0"/>
      <w:marBottom w:val="0"/>
      <w:divBdr>
        <w:top w:val="none" w:sz="0" w:space="0" w:color="auto"/>
        <w:left w:val="none" w:sz="0" w:space="0" w:color="auto"/>
        <w:bottom w:val="none" w:sz="0" w:space="0" w:color="auto"/>
        <w:right w:val="none" w:sz="0" w:space="0" w:color="auto"/>
      </w:divBdr>
    </w:div>
    <w:div w:id="884681809">
      <w:bodyDiv w:val="1"/>
      <w:marLeft w:val="0"/>
      <w:marRight w:val="0"/>
      <w:marTop w:val="0"/>
      <w:marBottom w:val="0"/>
      <w:divBdr>
        <w:top w:val="none" w:sz="0" w:space="0" w:color="auto"/>
        <w:left w:val="none" w:sz="0" w:space="0" w:color="auto"/>
        <w:bottom w:val="none" w:sz="0" w:space="0" w:color="auto"/>
        <w:right w:val="none" w:sz="0" w:space="0" w:color="auto"/>
      </w:divBdr>
    </w:div>
    <w:div w:id="959919154">
      <w:bodyDiv w:val="1"/>
      <w:marLeft w:val="0"/>
      <w:marRight w:val="0"/>
      <w:marTop w:val="0"/>
      <w:marBottom w:val="0"/>
      <w:divBdr>
        <w:top w:val="none" w:sz="0" w:space="0" w:color="auto"/>
        <w:left w:val="none" w:sz="0" w:space="0" w:color="auto"/>
        <w:bottom w:val="none" w:sz="0" w:space="0" w:color="auto"/>
        <w:right w:val="none" w:sz="0" w:space="0" w:color="auto"/>
      </w:divBdr>
    </w:div>
    <w:div w:id="1051728520">
      <w:bodyDiv w:val="1"/>
      <w:marLeft w:val="0"/>
      <w:marRight w:val="0"/>
      <w:marTop w:val="0"/>
      <w:marBottom w:val="0"/>
      <w:divBdr>
        <w:top w:val="none" w:sz="0" w:space="0" w:color="auto"/>
        <w:left w:val="none" w:sz="0" w:space="0" w:color="auto"/>
        <w:bottom w:val="none" w:sz="0" w:space="0" w:color="auto"/>
        <w:right w:val="none" w:sz="0" w:space="0" w:color="auto"/>
      </w:divBdr>
    </w:div>
    <w:div w:id="1123302269">
      <w:bodyDiv w:val="1"/>
      <w:marLeft w:val="0"/>
      <w:marRight w:val="0"/>
      <w:marTop w:val="0"/>
      <w:marBottom w:val="0"/>
      <w:divBdr>
        <w:top w:val="none" w:sz="0" w:space="0" w:color="auto"/>
        <w:left w:val="none" w:sz="0" w:space="0" w:color="auto"/>
        <w:bottom w:val="none" w:sz="0" w:space="0" w:color="auto"/>
        <w:right w:val="none" w:sz="0" w:space="0" w:color="auto"/>
      </w:divBdr>
    </w:div>
    <w:div w:id="1249847778">
      <w:bodyDiv w:val="1"/>
      <w:marLeft w:val="0"/>
      <w:marRight w:val="0"/>
      <w:marTop w:val="0"/>
      <w:marBottom w:val="0"/>
      <w:divBdr>
        <w:top w:val="none" w:sz="0" w:space="0" w:color="auto"/>
        <w:left w:val="none" w:sz="0" w:space="0" w:color="auto"/>
        <w:bottom w:val="none" w:sz="0" w:space="0" w:color="auto"/>
        <w:right w:val="none" w:sz="0" w:space="0" w:color="auto"/>
      </w:divBdr>
    </w:div>
    <w:div w:id="1298800884">
      <w:bodyDiv w:val="1"/>
      <w:marLeft w:val="0"/>
      <w:marRight w:val="0"/>
      <w:marTop w:val="0"/>
      <w:marBottom w:val="0"/>
      <w:divBdr>
        <w:top w:val="none" w:sz="0" w:space="0" w:color="auto"/>
        <w:left w:val="none" w:sz="0" w:space="0" w:color="auto"/>
        <w:bottom w:val="none" w:sz="0" w:space="0" w:color="auto"/>
        <w:right w:val="none" w:sz="0" w:space="0" w:color="auto"/>
      </w:divBdr>
    </w:div>
    <w:div w:id="1476410942">
      <w:bodyDiv w:val="1"/>
      <w:marLeft w:val="0"/>
      <w:marRight w:val="0"/>
      <w:marTop w:val="0"/>
      <w:marBottom w:val="0"/>
      <w:divBdr>
        <w:top w:val="none" w:sz="0" w:space="0" w:color="auto"/>
        <w:left w:val="none" w:sz="0" w:space="0" w:color="auto"/>
        <w:bottom w:val="none" w:sz="0" w:space="0" w:color="auto"/>
        <w:right w:val="none" w:sz="0" w:space="0" w:color="auto"/>
      </w:divBdr>
    </w:div>
    <w:div w:id="1504390920">
      <w:bodyDiv w:val="1"/>
      <w:marLeft w:val="0"/>
      <w:marRight w:val="0"/>
      <w:marTop w:val="0"/>
      <w:marBottom w:val="0"/>
      <w:divBdr>
        <w:top w:val="none" w:sz="0" w:space="0" w:color="auto"/>
        <w:left w:val="none" w:sz="0" w:space="0" w:color="auto"/>
        <w:bottom w:val="none" w:sz="0" w:space="0" w:color="auto"/>
        <w:right w:val="none" w:sz="0" w:space="0" w:color="auto"/>
      </w:divBdr>
    </w:div>
    <w:div w:id="1508327912">
      <w:bodyDiv w:val="1"/>
      <w:marLeft w:val="0"/>
      <w:marRight w:val="0"/>
      <w:marTop w:val="0"/>
      <w:marBottom w:val="0"/>
      <w:divBdr>
        <w:top w:val="none" w:sz="0" w:space="0" w:color="auto"/>
        <w:left w:val="none" w:sz="0" w:space="0" w:color="auto"/>
        <w:bottom w:val="none" w:sz="0" w:space="0" w:color="auto"/>
        <w:right w:val="none" w:sz="0" w:space="0" w:color="auto"/>
      </w:divBdr>
    </w:div>
    <w:div w:id="1527793069">
      <w:bodyDiv w:val="1"/>
      <w:marLeft w:val="0"/>
      <w:marRight w:val="0"/>
      <w:marTop w:val="0"/>
      <w:marBottom w:val="0"/>
      <w:divBdr>
        <w:top w:val="none" w:sz="0" w:space="0" w:color="auto"/>
        <w:left w:val="none" w:sz="0" w:space="0" w:color="auto"/>
        <w:bottom w:val="none" w:sz="0" w:space="0" w:color="auto"/>
        <w:right w:val="none" w:sz="0" w:space="0" w:color="auto"/>
      </w:divBdr>
    </w:div>
    <w:div w:id="1577864171">
      <w:bodyDiv w:val="1"/>
      <w:marLeft w:val="0"/>
      <w:marRight w:val="0"/>
      <w:marTop w:val="0"/>
      <w:marBottom w:val="0"/>
      <w:divBdr>
        <w:top w:val="none" w:sz="0" w:space="0" w:color="auto"/>
        <w:left w:val="none" w:sz="0" w:space="0" w:color="auto"/>
        <w:bottom w:val="none" w:sz="0" w:space="0" w:color="auto"/>
        <w:right w:val="none" w:sz="0" w:space="0" w:color="auto"/>
      </w:divBdr>
    </w:div>
    <w:div w:id="1663505042">
      <w:bodyDiv w:val="1"/>
      <w:marLeft w:val="0"/>
      <w:marRight w:val="0"/>
      <w:marTop w:val="0"/>
      <w:marBottom w:val="0"/>
      <w:divBdr>
        <w:top w:val="none" w:sz="0" w:space="0" w:color="auto"/>
        <w:left w:val="none" w:sz="0" w:space="0" w:color="auto"/>
        <w:bottom w:val="none" w:sz="0" w:space="0" w:color="auto"/>
        <w:right w:val="none" w:sz="0" w:space="0" w:color="auto"/>
      </w:divBdr>
      <w:divsChild>
        <w:div w:id="715206305">
          <w:marLeft w:val="0"/>
          <w:marRight w:val="0"/>
          <w:marTop w:val="0"/>
          <w:marBottom w:val="150"/>
          <w:divBdr>
            <w:top w:val="none" w:sz="0" w:space="0" w:color="auto"/>
            <w:left w:val="none" w:sz="0" w:space="0" w:color="auto"/>
            <w:bottom w:val="none" w:sz="0" w:space="0" w:color="auto"/>
            <w:right w:val="none" w:sz="0" w:space="0" w:color="auto"/>
          </w:divBdr>
        </w:div>
      </w:divsChild>
    </w:div>
    <w:div w:id="1696425992">
      <w:bodyDiv w:val="1"/>
      <w:marLeft w:val="0"/>
      <w:marRight w:val="0"/>
      <w:marTop w:val="0"/>
      <w:marBottom w:val="0"/>
      <w:divBdr>
        <w:top w:val="none" w:sz="0" w:space="0" w:color="auto"/>
        <w:left w:val="none" w:sz="0" w:space="0" w:color="auto"/>
        <w:bottom w:val="none" w:sz="0" w:space="0" w:color="auto"/>
        <w:right w:val="none" w:sz="0" w:space="0" w:color="auto"/>
      </w:divBdr>
    </w:div>
    <w:div w:id="1836263143">
      <w:bodyDiv w:val="1"/>
      <w:marLeft w:val="0"/>
      <w:marRight w:val="0"/>
      <w:marTop w:val="0"/>
      <w:marBottom w:val="0"/>
      <w:divBdr>
        <w:top w:val="none" w:sz="0" w:space="0" w:color="auto"/>
        <w:left w:val="none" w:sz="0" w:space="0" w:color="auto"/>
        <w:bottom w:val="none" w:sz="0" w:space="0" w:color="auto"/>
        <w:right w:val="none" w:sz="0" w:space="0" w:color="auto"/>
      </w:divBdr>
    </w:div>
    <w:div w:id="1853106825">
      <w:bodyDiv w:val="1"/>
      <w:marLeft w:val="0"/>
      <w:marRight w:val="0"/>
      <w:marTop w:val="0"/>
      <w:marBottom w:val="0"/>
      <w:divBdr>
        <w:top w:val="none" w:sz="0" w:space="0" w:color="auto"/>
        <w:left w:val="none" w:sz="0" w:space="0" w:color="auto"/>
        <w:bottom w:val="none" w:sz="0" w:space="0" w:color="auto"/>
        <w:right w:val="none" w:sz="0" w:space="0" w:color="auto"/>
      </w:divBdr>
    </w:div>
    <w:div w:id="1936160529">
      <w:bodyDiv w:val="1"/>
      <w:marLeft w:val="0"/>
      <w:marRight w:val="0"/>
      <w:marTop w:val="0"/>
      <w:marBottom w:val="0"/>
      <w:divBdr>
        <w:top w:val="none" w:sz="0" w:space="0" w:color="auto"/>
        <w:left w:val="none" w:sz="0" w:space="0" w:color="auto"/>
        <w:bottom w:val="none" w:sz="0" w:space="0" w:color="auto"/>
        <w:right w:val="none" w:sz="0" w:space="0" w:color="auto"/>
      </w:divBdr>
    </w:div>
    <w:div w:id="1966736699">
      <w:bodyDiv w:val="1"/>
      <w:marLeft w:val="0"/>
      <w:marRight w:val="0"/>
      <w:marTop w:val="0"/>
      <w:marBottom w:val="0"/>
      <w:divBdr>
        <w:top w:val="none" w:sz="0" w:space="0" w:color="auto"/>
        <w:left w:val="none" w:sz="0" w:space="0" w:color="auto"/>
        <w:bottom w:val="none" w:sz="0" w:space="0" w:color="auto"/>
        <w:right w:val="none" w:sz="0" w:space="0" w:color="auto"/>
      </w:divBdr>
    </w:div>
    <w:div w:id="1972903946">
      <w:bodyDiv w:val="1"/>
      <w:marLeft w:val="0"/>
      <w:marRight w:val="0"/>
      <w:marTop w:val="0"/>
      <w:marBottom w:val="0"/>
      <w:divBdr>
        <w:top w:val="none" w:sz="0" w:space="0" w:color="auto"/>
        <w:left w:val="none" w:sz="0" w:space="0" w:color="auto"/>
        <w:bottom w:val="none" w:sz="0" w:space="0" w:color="auto"/>
        <w:right w:val="none" w:sz="0" w:space="0" w:color="auto"/>
      </w:divBdr>
    </w:div>
    <w:div w:id="206636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ogle.com/url?q=https://zakon.rada.gov.ua/laws/show/1378-15&amp;sa=D&amp;source=editors&amp;ust=1688451129617282&amp;usg=AOvVaw1vTqt9I-atdMT6waltEpCd" TargetMode="External"/><Relationship Id="rId117" Type="http://schemas.openxmlformats.org/officeDocument/2006/relationships/hyperlink" Target="https://www.google.com/url?q=https://zakon.rada.gov.ua/laws/show/2947-14&amp;sa=D&amp;source=editors&amp;ust=1688451129749384&amp;usg=AOvVaw04Aj8TDuDWiLtx-iynHtHZ" TargetMode="External"/><Relationship Id="rId21" Type="http://schemas.openxmlformats.org/officeDocument/2006/relationships/hyperlink" Target="https://www.google.com/url?q=https://zakon.rada.gov.ua/laws/show/3613-17&amp;sa=D&amp;source=editors&amp;ust=1688451129606057&amp;usg=AOvVaw0dPR3Iko2J4vOv_4uSviB-" TargetMode="External"/><Relationship Id="rId42" Type="http://schemas.openxmlformats.org/officeDocument/2006/relationships/hyperlink" Target="https://www.google.com/url?q=https://zakon.rada.gov.ua/laws/show/3613-17&amp;sa=D&amp;source=editors&amp;ust=1688451129606057&amp;usg=AOvVaw0dPR3Iko2J4vOv_4uSviB-" TargetMode="External"/><Relationship Id="rId47" Type="http://schemas.openxmlformats.org/officeDocument/2006/relationships/hyperlink" Target="https://www.google.com/url?q=https://zakon.rada.gov.ua/laws/show/3038-17&amp;sa=D&amp;source=editors&amp;ust=1688451129632500&amp;usg=AOvVaw2I8a2P_DcQBKkucyGZBK_M" TargetMode="External"/><Relationship Id="rId63" Type="http://schemas.openxmlformats.org/officeDocument/2006/relationships/hyperlink" Target="https://www.google.com/url?q=https://zakon.rada.gov.ua/laws/show/3038-17&amp;sa=D&amp;source=editors&amp;ust=1688451129678984&amp;usg=AOvVaw1BlM_J4t6d3meSu9Ro_JjR" TargetMode="External"/><Relationship Id="rId68" Type="http://schemas.openxmlformats.org/officeDocument/2006/relationships/hyperlink" Target="https://www.google.com/url?q=https://zakon.rada.gov.ua/laws/show/3038-17%23Text&amp;sa=D&amp;source=editors&amp;ust=1688451129848332&amp;usg=AOvVaw2_s4-rQ6Zj7vd-9YPrkRJF" TargetMode="External"/><Relationship Id="rId84" Type="http://schemas.openxmlformats.org/officeDocument/2006/relationships/hyperlink" Target="https://www.google.com/url?q=https://zakon.rada.gov.ua/laws/show/2811-12&amp;sa=D&amp;source=editors&amp;ust=1690199079353514&amp;usg=AOvVaw1kp0nr5jF83v84pnJEPPIj" TargetMode="External"/><Relationship Id="rId89" Type="http://schemas.openxmlformats.org/officeDocument/2006/relationships/hyperlink" Target="https://zakon.rada.gov.ua/laws/show/2402-14" TargetMode="External"/><Relationship Id="rId112" Type="http://schemas.openxmlformats.org/officeDocument/2006/relationships/hyperlink" Target="https://www.google.com/url?q=https://zakon.rada.gov.ua/laws/show/1549-14&amp;sa=D&amp;source=editors&amp;ust=1688451129737631&amp;usg=AOvVaw09a6O47t9Z7k15Ft8Htt_I" TargetMode="External"/><Relationship Id="rId133" Type="http://schemas.openxmlformats.org/officeDocument/2006/relationships/hyperlink" Target="https://www.google.com/url?q=https://zakon.rada.gov.ua/laws/show/2961-15&amp;sa=D&amp;source=editors&amp;ust=1688451129769492&amp;usg=AOvVaw1QnBgx4yGbDOEC_nVylX5S" TargetMode="External"/><Relationship Id="rId138" Type="http://schemas.openxmlformats.org/officeDocument/2006/relationships/hyperlink" Target="https://zakon.rada.gov.ua/laws/show/3551-12" TargetMode="External"/><Relationship Id="rId154" Type="http://schemas.openxmlformats.org/officeDocument/2006/relationships/hyperlink" Target="https://www.google.com/url?q=https://zakon.rada.gov.ua/laws/show/5067-17&amp;sa=D&amp;source=editors&amp;ust=1688451129809875&amp;usg=AOvVaw3ucaP6pC_bLxDlYV0_Om-u" TargetMode="External"/><Relationship Id="rId159" Type="http://schemas.openxmlformats.org/officeDocument/2006/relationships/hyperlink" Target="https://www.google.com/url?q=https://zakon.rada.gov.ua/laws/show/1584-14&amp;sa=D&amp;source=editors&amp;ust=1688451129814541&amp;usg=AOvVaw1_fl2w-zRLKIv1gNX6zbHW" TargetMode="External"/><Relationship Id="rId175" Type="http://schemas.openxmlformats.org/officeDocument/2006/relationships/hyperlink" Target="https://zakon.rada.gov.ua/laws/show/1584-14" TargetMode="External"/><Relationship Id="rId170" Type="http://schemas.openxmlformats.org/officeDocument/2006/relationships/hyperlink" Target="https://www.google.com/url?q=https://zakon.rada.gov.ua/laws/show/2961-15&amp;sa=D&amp;source=editors&amp;ust=1688451129824355&amp;usg=AOvVaw3EBZXLpYWh81xEkRpCE1w6" TargetMode="External"/><Relationship Id="rId16" Type="http://schemas.openxmlformats.org/officeDocument/2006/relationships/hyperlink" Target="https://www.google.com/url?q=https://zakon.rada.gov.ua/laws/show/1952-15&amp;sa=D&amp;source=editors&amp;ust=1688451129583445&amp;usg=AOvVaw0Scb-Xs0_gDRrWBMAliC9J" TargetMode="External"/><Relationship Id="rId107" Type="http://schemas.openxmlformats.org/officeDocument/2006/relationships/hyperlink" Target="https://www.google.com/url?q=https://zakon.rada.gov.ua/laws/show/1706-18&amp;sa=D&amp;source=editors&amp;ust=1688451129731784&amp;usg=AOvVaw3rPFjZ9nkVvZrnHn9tToPY" TargetMode="External"/><Relationship Id="rId11" Type="http://schemas.openxmlformats.org/officeDocument/2006/relationships/hyperlink" Target="https://www.google.com/url?q=https://zakon.rada.gov.ua/laws/show/755-15&amp;sa=D&amp;source=editors&amp;ust=1688451129509307&amp;usg=AOvVaw2sIZsrydYcDd9u1CVcNLSx" TargetMode="External"/><Relationship Id="rId32" Type="http://schemas.openxmlformats.org/officeDocument/2006/relationships/hyperlink" Target="https://www.google.com/url?q=https://zakon.rada.gov.ua/laws/show/2755-17&amp;sa=D&amp;source=editors&amp;ust=1688451129622481&amp;usg=AOvVaw0dtCrecvsKt3Su4hgteSs0" TargetMode="External"/><Relationship Id="rId37" Type="http://schemas.openxmlformats.org/officeDocument/2006/relationships/hyperlink" Target="https://www.google.com/url?q=https://zakon.rada.gov.ua/laws/show/161-14&amp;sa=D&amp;source=editors&amp;ust=1688451129685320&amp;usg=AOvVaw0nP6VgJM-O6RyucqSxCHkU" TargetMode="External"/><Relationship Id="rId53" Type="http://schemas.openxmlformats.org/officeDocument/2006/relationships/hyperlink" Target="https://www.google.com/url?q=https://zakon.rada.gov.ua/laws/show/3038-17&amp;sa=D&amp;source=editors&amp;ust=1688451129639763&amp;usg=AOvVaw0-cQPctWKJq51ZtA1Obgmx" TargetMode="External"/><Relationship Id="rId58" Type="http://schemas.openxmlformats.org/officeDocument/2006/relationships/hyperlink" Target="https://www.google.com/url?q=https://zakon.rada.gov.ua/laws/show/3038-17&amp;sa=D&amp;source=editors&amp;ust=1688451129640959&amp;usg=AOvVaw1A_peGiACnB9FbPDWQfxfx" TargetMode="External"/><Relationship Id="rId74" Type="http://schemas.openxmlformats.org/officeDocument/2006/relationships/hyperlink" Target="https://zakon.rada.gov.ua/laws/show/3038-17" TargetMode="External"/><Relationship Id="rId79" Type="http://schemas.openxmlformats.org/officeDocument/2006/relationships/hyperlink" Target="https://www.google.com/url?q=https://zakon.rada.gov.ua/laws/show/771/97-%25D0%25B2%25D1%2580&amp;sa=D&amp;source=editors&amp;ust=1688451129689493&amp;usg=AOvVaw3-aBWMGD_WJlk_cUGBvhUF" TargetMode="External"/><Relationship Id="rId102" Type="http://schemas.openxmlformats.org/officeDocument/2006/relationships/hyperlink" Target="https://zakon.rada.gov.ua/laws/show/1706-18" TargetMode="External"/><Relationship Id="rId123" Type="http://schemas.openxmlformats.org/officeDocument/2006/relationships/hyperlink" Target="https://zakon.rada.gov.ua/laws/show/435-15" TargetMode="External"/><Relationship Id="rId128" Type="http://schemas.openxmlformats.org/officeDocument/2006/relationships/hyperlink" Target="https://www.google.com/url?q=https://zakon.rada.gov.ua/laws/show/2109-14&amp;sa=D&amp;source=editors&amp;ust=1688451129759515&amp;usg=AOvVaw07lbhyI_akP2ksvnhtjD1p" TargetMode="External"/><Relationship Id="rId144" Type="http://schemas.openxmlformats.org/officeDocument/2006/relationships/hyperlink" Target="https://www.google.com/url?q=https://zakon.rada.gov.ua/laws/show/1489-14&amp;sa=D&amp;source=editors&amp;ust=1688451129773098&amp;usg=AOvVaw0cfG9DuvS45v0LcD8Gbjkq" TargetMode="External"/><Relationship Id="rId149" Type="http://schemas.openxmlformats.org/officeDocument/2006/relationships/hyperlink" Target="https://www.google.com/url?q=https://zakon.rada.gov.ua/laws/show/796-12&amp;sa=D&amp;source=editors&amp;ust=1688451129801006&amp;usg=AOvVaw2zR7awMxJDrGfC1OrrB9g2" TargetMode="External"/><Relationship Id="rId5" Type="http://schemas.openxmlformats.org/officeDocument/2006/relationships/webSettings" Target="webSettings.xml"/><Relationship Id="rId90" Type="http://schemas.openxmlformats.org/officeDocument/2006/relationships/hyperlink" Target="https://zakon.rada.gov.ua/laws/show/2402-14" TargetMode="External"/><Relationship Id="rId95" Type="http://schemas.openxmlformats.org/officeDocument/2006/relationships/hyperlink" Target="https://zakon.rada.gov.ua/laws/show/1584-14" TargetMode="External"/><Relationship Id="rId160" Type="http://schemas.openxmlformats.org/officeDocument/2006/relationships/hyperlink" Target="https://www.google.com/url?q=https://zakon.rada.gov.ua/laws/show/3739-17&amp;sa=D&amp;source=editors&amp;ust=1688451129815756&amp;usg=AOvVaw1KsxbVNNIRaO0dpR0HNpl7" TargetMode="External"/><Relationship Id="rId165" Type="http://schemas.openxmlformats.org/officeDocument/2006/relationships/hyperlink" Target="https://www.google.com/url?q=https://zakon.rada.gov.ua/laws/show/1584-14&amp;sa=D&amp;source=editors&amp;ust=1688451129820395&amp;usg=AOvVaw277MhlCxp1_qaqCiF4y69j" TargetMode="External"/><Relationship Id="rId181" Type="http://schemas.openxmlformats.org/officeDocument/2006/relationships/hyperlink" Target="https://www.google.com/url?q=https://zakon.rada.gov.ua/laws/show/1492-14&amp;sa=D&amp;source=editors&amp;ust=1688451129834935&amp;usg=AOvVaw3CrIqaKSnLH2oohUdxVQz1" TargetMode="External"/><Relationship Id="rId186" Type="http://schemas.openxmlformats.org/officeDocument/2006/relationships/hyperlink" Target="https://zakon.rada.gov.ua/laws/show/580-19" TargetMode="External"/><Relationship Id="rId22" Type="http://schemas.openxmlformats.org/officeDocument/2006/relationships/hyperlink" Target="https://www.google.com/url?q=https://zakon.rada.gov.ua/laws/show/3613-17&amp;sa=D&amp;source=editors&amp;ust=1688451129611836&amp;usg=AOvVaw07ZVCUOEzEmMhVIStQYQqj" TargetMode="External"/><Relationship Id="rId27" Type="http://schemas.openxmlformats.org/officeDocument/2006/relationships/hyperlink" Target="https://www.google.com/url?q=https://zakon.rada.gov.ua/laws/show/2768-14&amp;sa=D&amp;source=editors&amp;ust=1688451129618445&amp;usg=AOvVaw191VYOl9qqBfpVN3oBjMV5" TargetMode="External"/><Relationship Id="rId43" Type="http://schemas.openxmlformats.org/officeDocument/2006/relationships/hyperlink" Target="https://www.google.com/url?q=https://zakon.rada.gov.ua/laws/show/3613-17&amp;sa=D&amp;source=editors&amp;ust=1688451129606057&amp;usg=AOvVaw0dPR3Iko2J4vOv_4uSviB-" TargetMode="External"/><Relationship Id="rId48" Type="http://schemas.openxmlformats.org/officeDocument/2006/relationships/hyperlink" Target="https://www.google.com/url?q=https://zakon.rada.gov.ua/laws/show/3038-17&amp;sa=D&amp;source=editors&amp;ust=1688451129633698&amp;usg=AOvVaw2KtEjIB12TqZMtwjbu9k5p" TargetMode="External"/><Relationship Id="rId64" Type="http://schemas.openxmlformats.org/officeDocument/2006/relationships/hyperlink" Target="https://www.google.com/url?q=https://zakon.rada.gov.ua/laws/show/2482-12&amp;sa=D&amp;source=editors&amp;ust=1688451129683528&amp;usg=AOvVaw15hTIcRN-b8MyT8p5gQdZv" TargetMode="External"/><Relationship Id="rId69" Type="http://schemas.openxmlformats.org/officeDocument/2006/relationships/hyperlink" Target="https://www.google.com/url?q=https://zakon.rada.gov.ua/laws/show/z0976-18%23Text&amp;sa=D&amp;source=editors&amp;ust=1688451129848722&amp;usg=AOvVaw0WjlNPeHLZaBJ5T6o6GPVz" TargetMode="External"/><Relationship Id="rId113" Type="http://schemas.openxmlformats.org/officeDocument/2006/relationships/hyperlink" Target="https://www.google.com/url?q=https://zakon.rada.gov.ua/laws/show/2811-12&amp;sa=D&amp;source=editors&amp;ust=1688451129738745&amp;usg=AOvVaw20LBa57ND7IJjzfF6Bdrhf" TargetMode="External"/><Relationship Id="rId118" Type="http://schemas.openxmlformats.org/officeDocument/2006/relationships/hyperlink" Target="https://www.google.com/url?q=https://zakon.rada.gov.ua/laws/show/435-15&amp;sa=D&amp;source=editors&amp;ust=1688451129750586&amp;usg=AOvVaw3UaVJxIVUXDMF61vBSbNu_" TargetMode="External"/><Relationship Id="rId134" Type="http://schemas.openxmlformats.org/officeDocument/2006/relationships/hyperlink" Target="https://www.google.com/url?q=https://zakon.rada.gov.ua/laws/show/796-12&amp;sa=D&amp;source=editors&amp;ust=1688451129770605&amp;usg=AOvVaw181g2NUAAQdyeQIq_1wOGn" TargetMode="External"/><Relationship Id="rId139" Type="http://schemas.openxmlformats.org/officeDocument/2006/relationships/hyperlink" Target="https://zakon.rada.gov.ua/laws/show/1584-14" TargetMode="External"/><Relationship Id="rId80" Type="http://schemas.openxmlformats.org/officeDocument/2006/relationships/hyperlink" Target="https://www.google.com/url?q=https://zakon.rada.gov.ua/laws/show/2398-17&amp;sa=D&amp;source=editors&amp;ust=1688451129694798&amp;usg=AOvVaw2q2be5jWX641xMYFjKpyQ2" TargetMode="External"/><Relationship Id="rId85" Type="http://schemas.openxmlformats.org/officeDocument/2006/relationships/hyperlink" Target="https://zakon.rada.gov.ua/laws/show/2801-12" TargetMode="External"/><Relationship Id="rId150" Type="http://schemas.openxmlformats.org/officeDocument/2006/relationships/hyperlink" Target="https://www.google.com/url?q=https://zakon.rada.gov.ua/laws/show/796-12&amp;sa=D&amp;source=editors&amp;ust=1688451129803555&amp;usg=AOvVaw1dwzutV2HoNeCdE0MbOqVx" TargetMode="External"/><Relationship Id="rId155" Type="http://schemas.openxmlformats.org/officeDocument/2006/relationships/hyperlink" Target="https://www.google.com/url?q=https://zakon.rada.gov.ua/laws/show/5067-17&amp;sa=D&amp;source=editors&amp;ust=1688451129810988&amp;usg=AOvVaw2Tn0WxjGaOkyMff4HdrExu" TargetMode="External"/><Relationship Id="rId171" Type="http://schemas.openxmlformats.org/officeDocument/2006/relationships/hyperlink" Target="https://www.google.com/url?q=https://zakon.rada.gov.ua/laws/show/3551-12&amp;sa=D&amp;source=editors&amp;ust=1688451129820139&amp;usg=AOvVaw2jb7xAxO0_QwLn-IXMAfiJ" TargetMode="External"/><Relationship Id="rId176" Type="http://schemas.openxmlformats.org/officeDocument/2006/relationships/hyperlink" Target="https://zakon.rada.gov.ua/laws/show/3551-12" TargetMode="External"/><Relationship Id="rId12" Type="http://schemas.openxmlformats.org/officeDocument/2006/relationships/hyperlink" Target="https://www.google.com/url?q=https://zakon.rada.gov.ua/laws/show/755-15&amp;sa=D&amp;source=editors&amp;ust=1688451129515004&amp;usg=AOvVaw3iRZHKXqvPK5w5_ED93WZd" TargetMode="External"/><Relationship Id="rId17" Type="http://schemas.openxmlformats.org/officeDocument/2006/relationships/hyperlink" Target="https://www.google.com/url?q=https://zakon.rada.gov.ua/laws/show/3613-17&amp;sa=D&amp;source=editors&amp;ust=1688451129588918&amp;usg=AOvVaw3yyiA9FPUVqWJhBwy98C9e" TargetMode="External"/><Relationship Id="rId33" Type="http://schemas.openxmlformats.org/officeDocument/2006/relationships/hyperlink" Target="https://www.google.com/url?q=https://zakon.rada.gov.ua/laws/show/2768-14&amp;sa=D&amp;source=editors&amp;ust=1688451129623692&amp;usg=AOvVaw2VLifBrnRrJzRwkok36IPm" TargetMode="External"/><Relationship Id="rId38" Type="http://schemas.openxmlformats.org/officeDocument/2006/relationships/hyperlink" Target="https://zakon.rada.gov.ua/laws/show/3613-17" TargetMode="External"/><Relationship Id="rId59" Type="http://schemas.openxmlformats.org/officeDocument/2006/relationships/hyperlink" Target="https://www.google.com/url?q=https://zakon.rada.gov.ua/laws/show/3038-17&amp;sa=D&amp;source=editors&amp;ust=1688451129654154&amp;usg=AOvVaw000m0t3DmKYVcqxM14nL5r" TargetMode="External"/><Relationship Id="rId103" Type="http://schemas.openxmlformats.org/officeDocument/2006/relationships/hyperlink" Target="https://zakon.rada.gov.ua/laws/show/5464-10" TargetMode="External"/><Relationship Id="rId108" Type="http://schemas.openxmlformats.org/officeDocument/2006/relationships/hyperlink" Target="https://zakon.rada.gov.ua/laws/show/5403-17" TargetMode="External"/><Relationship Id="rId124" Type="http://schemas.openxmlformats.org/officeDocument/2006/relationships/hyperlink" Target="https://zakon.rada.gov.ua/laws/show/435-15" TargetMode="External"/><Relationship Id="rId129" Type="http://schemas.openxmlformats.org/officeDocument/2006/relationships/hyperlink" Target="https://www.google.com/url?q=https://zakon.rada.gov.ua/laws/show/2961-15&amp;sa=D&amp;source=editors&amp;ust=1688451129761501&amp;usg=AOvVaw19l6183Ym0NsZfXWV5wnga" TargetMode="External"/><Relationship Id="rId54" Type="http://schemas.openxmlformats.org/officeDocument/2006/relationships/hyperlink" Target="https://zakon.rada.gov.ua/laws/show/3855-12" TargetMode="External"/><Relationship Id="rId70" Type="http://schemas.openxmlformats.org/officeDocument/2006/relationships/hyperlink" Target="https://zakon.rada.gov.ua/laws/show/3038-17" TargetMode="External"/><Relationship Id="rId75" Type="http://schemas.openxmlformats.org/officeDocument/2006/relationships/hyperlink" Target="https://zakon.rada.gov.ua/laws/show/3855-12" TargetMode="External"/><Relationship Id="rId91" Type="http://schemas.openxmlformats.org/officeDocument/2006/relationships/hyperlink" Target="https://www.google.com/url?q=https://zakon.rada.gov.ua/laws/show/1382-15&amp;sa=D&amp;source=editors&amp;ust=1688451129715415&amp;usg=AOvVaw0be6AvY76BrBZkCjNbVGBh" TargetMode="External"/><Relationship Id="rId96" Type="http://schemas.openxmlformats.org/officeDocument/2006/relationships/hyperlink" Target="https://www.google.com/url?q=https://zakon.rada.gov.ua/laws/show/3551-12&amp;sa=D&amp;source=editors&amp;ust=1688451129721946&amp;usg=AOvVaw2Uc_RdLxaFrwNbW3jQFG71" TargetMode="External"/><Relationship Id="rId140" Type="http://schemas.openxmlformats.org/officeDocument/2006/relationships/hyperlink" Target="https://zakon.rada.gov.ua/laws/show/3551-12" TargetMode="External"/><Relationship Id="rId145" Type="http://schemas.openxmlformats.org/officeDocument/2006/relationships/hyperlink" Target="https://www.google.com/url?q=https://zakon.rada.gov.ua/laws/show/1727-15&amp;sa=D&amp;source=editors&amp;ust=1688451129774779&amp;usg=AOvVaw0FH7gT1Vvfr4yGG-Q9U4SJ" TargetMode="External"/><Relationship Id="rId161" Type="http://schemas.openxmlformats.org/officeDocument/2006/relationships/hyperlink" Target="https://www.google.com/url?q=https://zakon.rada.gov.ua/laws/show/2671-19&amp;sa=D&amp;source=editors&amp;ust=1688451129816855&amp;usg=AOvVaw1s3Agowx-LMnv6w-6QPdix" TargetMode="External"/><Relationship Id="rId166" Type="http://schemas.openxmlformats.org/officeDocument/2006/relationships/hyperlink" Target="https://www.google.com/url?q=https://zakon.rada.gov.ua/laws/show/796-12&amp;sa=D&amp;source=editors&amp;ust=1688451129820639&amp;usg=AOvVaw2X8v6iWlHHJDOu_g21Ssre" TargetMode="External"/><Relationship Id="rId182" Type="http://schemas.openxmlformats.org/officeDocument/2006/relationships/hyperlink" Target="https://zakon.rada.gov.ua/laws/show/2642-19" TargetMode="External"/><Relationship Id="rId187" Type="http://schemas.openxmlformats.org/officeDocument/2006/relationships/hyperlink" Target="https://zakon.rada.gov.ua/laws/show/2642-19"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zakon.rada.gov.ua/laws/show/3613-17" TargetMode="External"/><Relationship Id="rId28" Type="http://schemas.openxmlformats.org/officeDocument/2006/relationships/hyperlink" Target="https://www.google.com/url?q=https://zakon.rada.gov.ua/laws/show/3392-17&amp;sa=D&amp;source=editors&amp;ust=1688451129618729&amp;usg=AOvVaw2Ms55Xradt_jMD5pR86OSQ" TargetMode="External"/><Relationship Id="rId49" Type="http://schemas.openxmlformats.org/officeDocument/2006/relationships/hyperlink" Target="https://www.google.com/url?q=https://zakon.rada.gov.ua/laws/show/3038-17&amp;sa=D&amp;source=editors&amp;ust=1688451129634848&amp;usg=AOvVaw33QogSFaf83hJ-Y2kUgQoZ" TargetMode="External"/><Relationship Id="rId114" Type="http://schemas.openxmlformats.org/officeDocument/2006/relationships/hyperlink" Target="https://www.google.com/url?q=https://zakon.rada.gov.ua/laws/show/2402-14&amp;sa=D&amp;source=editors&amp;ust=1688451129745850&amp;usg=AOvVaw1zTYUhfrS0tW5wZDiJBIoX" TargetMode="External"/><Relationship Id="rId119" Type="http://schemas.openxmlformats.org/officeDocument/2006/relationships/hyperlink" Target="https://www.google.com/url?q=https://zakon.rada.gov.ua/laws/show/2947-14&amp;sa=D&amp;source=editors&amp;ust=1688451129751885&amp;usg=AOvVaw0GaXuiiG5S2Zkhwss25W8C" TargetMode="External"/><Relationship Id="rId44" Type="http://schemas.openxmlformats.org/officeDocument/2006/relationships/hyperlink" Target="https://www.google.com/url?q=https://zakon.rada.gov.ua/laws/show/3613-17&amp;sa=D&amp;source=editors&amp;ust=1688451129606057&amp;usg=AOvVaw0dPR3Iko2J4vOv_4uSviB-" TargetMode="External"/><Relationship Id="rId60" Type="http://schemas.openxmlformats.org/officeDocument/2006/relationships/hyperlink" Target="https://www.google.com/url?q=https://zakon.rada.gov.ua/laws/show/3038-17&amp;sa=D&amp;source=editors&amp;ust=1688451129655384&amp;usg=AOvVaw1y5jQ5cskRlva1oiS0SKcV" TargetMode="External"/><Relationship Id="rId65" Type="http://schemas.openxmlformats.org/officeDocument/2006/relationships/hyperlink" Target="https://www.google.com/url?q=https://zakon.rada.gov.ua/laws/show/3038-17%23Text&amp;sa=D&amp;source=editors&amp;ust=1688451129844668&amp;usg=AOvVaw0Y6QFRWc8LPbBxNibcwoFE" TargetMode="External"/><Relationship Id="rId81" Type="http://schemas.openxmlformats.org/officeDocument/2006/relationships/hyperlink" Target="https://www.google.com/url?q=https://zakon.rada.gov.ua/laws/show/2398-17&amp;sa=D&amp;source=editors&amp;ust=1688451129696920&amp;usg=AOvVaw2DPrEl5H3fbKT0XSn566cQ" TargetMode="External"/><Relationship Id="rId86" Type="http://schemas.openxmlformats.org/officeDocument/2006/relationships/hyperlink" Target="https://www.google.com/url?q=https://zakon.rada.gov.ua/laws/show/2755-17&amp;sa=D&amp;source=editors&amp;ust=1690199079358979&amp;usg=AOvVaw2P_zRQLB_uK_vb5ldMjbJP" TargetMode="External"/><Relationship Id="rId130" Type="http://schemas.openxmlformats.org/officeDocument/2006/relationships/hyperlink" Target="https://www.google.com/url?q=https://zakon.rada.gov.ua/laws/show/3551-12&amp;sa=D&amp;source=editors&amp;ust=1688451129763384&amp;usg=AOvVaw1CvS3F2U1Ktl4k5q2EI6E5" TargetMode="External"/><Relationship Id="rId135" Type="http://schemas.openxmlformats.org/officeDocument/2006/relationships/hyperlink" Target="https://www.google.com/url?q=https://zakon.rada.gov.ua/laws/show/2109-14&amp;sa=D&amp;source=editors&amp;ust=1688451129771878&amp;usg=AOvVaw0LESf55xNZbRYAc095T_Pk" TargetMode="External"/><Relationship Id="rId151" Type="http://schemas.openxmlformats.org/officeDocument/2006/relationships/hyperlink" Target="https://www.google.com/url?q=https://zakon.rada.gov.ua/laws/show/875-12&amp;sa=D&amp;source=editors&amp;ust=1688451129805896&amp;usg=AOvVaw2dzHExBrlJa7ccQgk7Nv_I" TargetMode="External"/><Relationship Id="rId156" Type="http://schemas.openxmlformats.org/officeDocument/2006/relationships/hyperlink" Target="https://www.google.com/url?q=https://zakon.rada.gov.ua/laws/show/796-12&amp;sa=D&amp;source=editors&amp;ust=1688451129813777&amp;usg=AOvVaw2qOVDCIHgeJrVw2ZGCVLcs" TargetMode="External"/><Relationship Id="rId177" Type="http://schemas.openxmlformats.org/officeDocument/2006/relationships/hyperlink" Target="https://zakon.rada.gov.ua/laws/show/3551-12" TargetMode="External"/><Relationship Id="rId172" Type="http://schemas.openxmlformats.org/officeDocument/2006/relationships/hyperlink" Target="https://zakon.rada.gov.ua/laws/show/3236-17" TargetMode="External"/><Relationship Id="rId13" Type="http://schemas.openxmlformats.org/officeDocument/2006/relationships/hyperlink" Target="https://www.google.com/url?q=https://zakon.rada.gov.ua/laws/show/755-15&amp;sa=D&amp;source=editors&amp;ust=1688451129519715&amp;usg=AOvVaw2qN9VcbHiI6QlDYECPjsK8" TargetMode="External"/><Relationship Id="rId18" Type="http://schemas.openxmlformats.org/officeDocument/2006/relationships/hyperlink" Target="https://www.google.com/url?q=https://zakon.rada.gov.ua/laws/show/3613-17&amp;sa=D&amp;source=editors&amp;ust=1688451129591373&amp;usg=AOvVaw1SIP1Vi5WxrA0Im8ohRyFx" TargetMode="External"/><Relationship Id="rId39" Type="http://schemas.openxmlformats.org/officeDocument/2006/relationships/hyperlink" Target="https://zakon.rada.gov.ua/laws/show/3613-17" TargetMode="External"/><Relationship Id="rId109" Type="http://schemas.openxmlformats.org/officeDocument/2006/relationships/hyperlink" Target="https://zakon.rada.gov.ua/laws/show/5403-17" TargetMode="External"/><Relationship Id="rId34" Type="http://schemas.openxmlformats.org/officeDocument/2006/relationships/hyperlink" Target="https://www.google.com/url?q=https://zakon.rada.gov.ua/laws/show/2768-14&amp;sa=D&amp;source=editors&amp;ust=1688451129626696&amp;usg=AOvVaw3LaqJCB9ieCLVQjJs9c8MU" TargetMode="External"/><Relationship Id="rId50" Type="http://schemas.openxmlformats.org/officeDocument/2006/relationships/hyperlink" Target="https://www.google.com/url?q=https://zakon.rada.gov.ua/laws/show/3038-17&amp;sa=D&amp;source=editors&amp;ust=1688451129636068&amp;usg=AOvVaw14lG5fsboExEvLqs1QHiW6" TargetMode="External"/><Relationship Id="rId55" Type="http://schemas.openxmlformats.org/officeDocument/2006/relationships/hyperlink" Target="https://www.google.com/url?q=https://zakon.rada.gov.ua/laws/show/3038-17&amp;sa=D&amp;source=editors&amp;ust=1688451129640959&amp;usg=AOvVaw1A_peGiACnB9FbPDWQfxfx" TargetMode="External"/><Relationship Id="rId76" Type="http://schemas.openxmlformats.org/officeDocument/2006/relationships/hyperlink" Target="https://zakon.rada.gov.ua/laws/show/3038-17" TargetMode="External"/><Relationship Id="rId97" Type="http://schemas.openxmlformats.org/officeDocument/2006/relationships/hyperlink" Target="https://zakon.rada.gov.ua/laws/show/3551-12" TargetMode="External"/><Relationship Id="rId104" Type="http://schemas.openxmlformats.org/officeDocument/2006/relationships/hyperlink" Target="https://zakon.rada.gov.ua/laws/show/1706-18" TargetMode="External"/><Relationship Id="rId120" Type="http://schemas.openxmlformats.org/officeDocument/2006/relationships/hyperlink" Target="https://www.google.com/url?q=https://zakon.rada.gov.ua/laws/show/2342-15&amp;sa=D&amp;source=editors&amp;ust=1688451129753113&amp;usg=AOvVaw0DsQPiyq9CflMMqkURqWKx" TargetMode="External"/><Relationship Id="rId125" Type="http://schemas.openxmlformats.org/officeDocument/2006/relationships/hyperlink" Target="https://zakon.rada.gov.ua/laws/show/3551-12" TargetMode="External"/><Relationship Id="rId141" Type="http://schemas.openxmlformats.org/officeDocument/2006/relationships/hyperlink" Target="https://zakon.rada.gov.ua/laws/show/2961-15" TargetMode="External"/><Relationship Id="rId146" Type="http://schemas.openxmlformats.org/officeDocument/2006/relationships/hyperlink" Target="https://www.google.com/url?q=https://zakon.rada.gov.ua/laws/show/875-12&amp;sa=D&amp;source=editors&amp;ust=1688451129777786&amp;usg=AOvVaw02Q1gbjqJoPL0497krReVz" TargetMode="External"/><Relationship Id="rId167" Type="http://schemas.openxmlformats.org/officeDocument/2006/relationships/hyperlink" Target="https://www.google.com/url?q=https://zakon.rada.gov.ua/laws/show/2402-14&amp;sa=D&amp;source=editors&amp;ust=1688451129820880&amp;usg=AOvVaw1ClJzUpLro8K4z9Si4GqHQ" TargetMode="External"/><Relationship Id="rId188" Type="http://schemas.openxmlformats.org/officeDocument/2006/relationships/hyperlink" Target="https://zakon.rada.gov.ua/laws/show/2642-19" TargetMode="External"/><Relationship Id="rId7" Type="http://schemas.openxmlformats.org/officeDocument/2006/relationships/endnotes" Target="endnotes.xml"/><Relationship Id="rId71" Type="http://schemas.openxmlformats.org/officeDocument/2006/relationships/hyperlink" Target="https://zakon.rada.gov.ua/laws/show/3038-17" TargetMode="External"/><Relationship Id="rId92" Type="http://schemas.openxmlformats.org/officeDocument/2006/relationships/hyperlink" Target="https://www.google.com/url?q=https://zakon.rada.gov.ua/laws/show/1382-15&amp;sa=D&amp;source=editors&amp;ust=1688451129715415&amp;usg=AOvVaw0be6AvY76BrBZkCjNbVGBh" TargetMode="External"/><Relationship Id="rId162" Type="http://schemas.openxmlformats.org/officeDocument/2006/relationships/hyperlink" Target="https://www.google.com/url?q=https://zakon.rada.gov.ua/laws/show/2189-19&amp;sa=D&amp;source=editors&amp;ust=1688451129817920&amp;usg=AOvVaw3Na6bKOjTi0090hEMgj6tv" TargetMode="External"/><Relationship Id="rId183" Type="http://schemas.openxmlformats.org/officeDocument/2006/relationships/hyperlink" Target="https://zakon.rada.gov.ua/laws/show/2642-19" TargetMode="External"/><Relationship Id="rId2" Type="http://schemas.openxmlformats.org/officeDocument/2006/relationships/numbering" Target="numbering.xml"/><Relationship Id="rId29" Type="http://schemas.openxmlformats.org/officeDocument/2006/relationships/hyperlink" Target="https://www.google.com/url?q=https://zakon.rada.gov.ua/laws/show/2768-14&amp;sa=D&amp;source=editors&amp;ust=1688451129619919&amp;usg=AOvVaw0x43Vh0t7EQr0wiMwfz2Gk" TargetMode="External"/><Relationship Id="rId24" Type="http://schemas.openxmlformats.org/officeDocument/2006/relationships/hyperlink" Target="https://www.google.com/url?q=https://zakon.rada.gov.ua/laws/show/161-14&amp;sa=D&amp;source=editors&amp;ust=1688451129613218&amp;usg=AOvVaw1blLUVemeHCQF0qE1kbXzN" TargetMode="External"/><Relationship Id="rId40" Type="http://schemas.openxmlformats.org/officeDocument/2006/relationships/hyperlink" Target="https://www.google.com/url?q=https://zakon.rada.gov.ua/laws/show/3613-17&amp;sa=D&amp;source=editors&amp;ust=1688451129606057&amp;usg=AOvVaw0dPR3Iko2J4vOv_4uSviB-" TargetMode="External"/><Relationship Id="rId45" Type="http://schemas.openxmlformats.org/officeDocument/2006/relationships/hyperlink" Target="https://www.google.com/url?q=https://zakon.rada.gov.ua/laws/show/3613-17&amp;sa=D&amp;source=editors&amp;ust=1688451129606057&amp;usg=AOvVaw0dPR3Iko2J4vOv_4uSviB-" TargetMode="External"/><Relationship Id="rId66" Type="http://schemas.openxmlformats.org/officeDocument/2006/relationships/hyperlink" Target="https://www.google.com/url?q=https://zakon.rada.gov.ua/laws/show/3038-17%23Text&amp;sa=D&amp;source=editors&amp;ust=1688451129845854&amp;usg=AOvVaw08TSJxnGuIKMIY4F_jDbOt" TargetMode="External"/><Relationship Id="rId87" Type="http://schemas.openxmlformats.org/officeDocument/2006/relationships/hyperlink" Target="https://zakon.rada.gov.ua/laws/show/5492-17" TargetMode="External"/><Relationship Id="rId110" Type="http://schemas.openxmlformats.org/officeDocument/2006/relationships/hyperlink" Target="https://www.google.com/url?q=https://zakon.rada.gov.ua/laws/show/2402-14&amp;sa=D&amp;source=editors&amp;ust=1688451129733448&amp;usg=AOvVaw2h4yQmdNvQjMkGXy5k2pCU" TargetMode="External"/><Relationship Id="rId115" Type="http://schemas.openxmlformats.org/officeDocument/2006/relationships/hyperlink" Target="https://www.google.com/url?q=https://zakon.rada.gov.ua/laws/show/2811-12&amp;sa=D&amp;source=editors&amp;ust=1688451129747077&amp;usg=AOvVaw1Q7vcSISBtEomMXVV_F0zF" TargetMode="External"/><Relationship Id="rId131" Type="http://schemas.openxmlformats.org/officeDocument/2006/relationships/hyperlink" Target="https://www.google.com/url?q=https://zakon.rada.gov.ua/laws/show/2961-15&amp;sa=D&amp;source=editors&amp;ust=1688451129765304&amp;usg=AOvVaw0awjrPjWFuPh8T5eUltgtA" TargetMode="External"/><Relationship Id="rId136" Type="http://schemas.openxmlformats.org/officeDocument/2006/relationships/hyperlink" Target="https://zakon.rada.gov.ua/laws/show/3551-12" TargetMode="External"/><Relationship Id="rId157" Type="http://schemas.openxmlformats.org/officeDocument/2006/relationships/hyperlink" Target="https://www.google.com/url?q=https://zakon.rada.gov.ua/laws/show/2011-12&amp;sa=D&amp;source=editors&amp;ust=1688451129814055&amp;usg=AOvVaw22xZWX-3145-L_MAkKBifR" TargetMode="External"/><Relationship Id="rId178" Type="http://schemas.openxmlformats.org/officeDocument/2006/relationships/hyperlink" Target="https://zakon.rada.gov.ua/laws/show/1102-15" TargetMode="External"/><Relationship Id="rId61" Type="http://schemas.openxmlformats.org/officeDocument/2006/relationships/hyperlink" Target="https://www.google.com/url?q=https://zakon.rada.gov.ua/laws/show/3038-17&amp;sa=D&amp;source=editors&amp;ust=1688451129661334&amp;usg=AOvVaw2ZLXKXJ8w65wBUsE76atVE" TargetMode="External"/><Relationship Id="rId82" Type="http://schemas.openxmlformats.org/officeDocument/2006/relationships/hyperlink" Target="https://www.google.com/url?q=https://zakon.rada.gov.ua/laws/show/2398-17&amp;sa=D&amp;source=editors&amp;ust=1690199079349739&amp;usg=AOvVaw3jtVtpRsfwoPXPt6FJhnFH" TargetMode="External"/><Relationship Id="rId152" Type="http://schemas.openxmlformats.org/officeDocument/2006/relationships/hyperlink" Target="https://www.google.com/url?q=https://zakon.rada.gov.ua/laws/show/1768-14&amp;sa=D&amp;source=editors&amp;ust=1688451129807326&amp;usg=AOvVaw3fH2_tbppqemskjfMro4dW" TargetMode="External"/><Relationship Id="rId173" Type="http://schemas.openxmlformats.org/officeDocument/2006/relationships/hyperlink" Target="https://zakon.rada.gov.ua/laws/show/3551-12" TargetMode="External"/><Relationship Id="rId19" Type="http://schemas.openxmlformats.org/officeDocument/2006/relationships/hyperlink" Target="https://www.google.com/url?q=https://zakon.rada.gov.ua/laws/show/3613-17&amp;sa=D&amp;source=editors&amp;ust=1688451129599228&amp;usg=AOvVaw2SxoPk5iUDAP3KN6kkOzC5" TargetMode="External"/><Relationship Id="rId14" Type="http://schemas.openxmlformats.org/officeDocument/2006/relationships/hyperlink" Target="https://www.google.com/url?q=https://zakon.rada.gov.ua/laws/show/755-15&amp;sa=D&amp;source=editors&amp;ust=1688451129524360&amp;usg=AOvVaw1aO8HQVe82DbrsSTrmncdn" TargetMode="External"/><Relationship Id="rId30" Type="http://schemas.openxmlformats.org/officeDocument/2006/relationships/hyperlink" Target="https://www.google.com/url?q=https://zakon.rada.gov.ua/laws/show/2768-14&amp;sa=D&amp;source=editors&amp;ust=1688451129621054&amp;usg=AOvVaw0I1gHdcfJ-pIJ1ZrZ_wr7W" TargetMode="External"/><Relationship Id="rId35" Type="http://schemas.openxmlformats.org/officeDocument/2006/relationships/hyperlink" Target="https://www.google.com/url?q=https://zakon.rada.gov.ua/laws/show/2768-14&amp;sa=D&amp;source=editors&amp;ust=1688451129684793&amp;usg=AOvVaw1vu2uxCyBNDCjxeFqhTSlQ" TargetMode="External"/><Relationship Id="rId56" Type="http://schemas.openxmlformats.org/officeDocument/2006/relationships/hyperlink" Target="https://www.google.com/url?q=https://zakon.rada.gov.ua/laws/show/3038-17&amp;sa=D&amp;source=editors&amp;ust=1688451129640959&amp;usg=AOvVaw1A_peGiACnB9FbPDWQfxfx" TargetMode="External"/><Relationship Id="rId77" Type="http://schemas.openxmlformats.org/officeDocument/2006/relationships/hyperlink" Target="https://zakon.rada.gov.ua/laws/show/3038-17" TargetMode="External"/><Relationship Id="rId100" Type="http://schemas.openxmlformats.org/officeDocument/2006/relationships/hyperlink" Target="https://www.google.com/url?q=https://zakon.rada.gov.ua/laws/show/3236-17&amp;sa=D&amp;source=editors&amp;ust=1688451129727338&amp;usg=AOvVaw2iQB3d3-FqX_1eriYlzdUR" TargetMode="External"/><Relationship Id="rId105" Type="http://schemas.openxmlformats.org/officeDocument/2006/relationships/hyperlink" Target="https://zakon.rada.gov.ua/laws/show/5464-10" TargetMode="External"/><Relationship Id="rId126" Type="http://schemas.openxmlformats.org/officeDocument/2006/relationships/hyperlink" Target="https://www.google.com/url?q=https://zakon.rada.gov.ua/laws/show/2961-15&amp;sa=D&amp;source=editors&amp;ust=1688451129755868&amp;usg=AOvVaw2xGwRA6nUBkJOT8BlB1rqK" TargetMode="External"/><Relationship Id="rId147" Type="http://schemas.openxmlformats.org/officeDocument/2006/relationships/hyperlink" Target="https://www.google.com/url?q=https://zakon.rada.gov.ua/laws/show/2109-14&amp;sa=D&amp;source=editors&amp;ust=1688451129779212&amp;usg=AOvVaw06Z-mH_0CzzVb5OXxgX0yY" TargetMode="External"/><Relationship Id="rId168" Type="http://schemas.openxmlformats.org/officeDocument/2006/relationships/hyperlink" Target="https://www.google.com/url?q=https://zakon.rada.gov.ua/laws/show/2671-19&amp;sa=D&amp;source=editors&amp;ust=1688451129822082&amp;usg=AOvVaw2DQplXlFxFHKXrfev03NT2" TargetMode="External"/><Relationship Id="rId8" Type="http://schemas.openxmlformats.org/officeDocument/2006/relationships/image" Target="media/image1.emf"/><Relationship Id="rId51" Type="http://schemas.openxmlformats.org/officeDocument/2006/relationships/hyperlink" Target="https://www.google.com/url?q=https://zakon.rada.gov.ua/laws/show/3038-17&amp;sa=D&amp;source=editors&amp;ust=1688451129638444&amp;usg=AOvVaw2UYxCvW7FGywofXge_X_Hy" TargetMode="External"/><Relationship Id="rId72" Type="http://schemas.openxmlformats.org/officeDocument/2006/relationships/hyperlink" Target="https://zakon.rada.gov.ua/laws/show/3855-12" TargetMode="External"/><Relationship Id="rId93" Type="http://schemas.openxmlformats.org/officeDocument/2006/relationships/hyperlink" Target="https://zakon.rada.gov.ua/laws/show/2011-12" TargetMode="External"/><Relationship Id="rId98" Type="http://schemas.openxmlformats.org/officeDocument/2006/relationships/hyperlink" Target="https://www.google.com/url?q=https://zakon.rada.gov.ua/laws/show/3721-12&amp;sa=D&amp;source=editors&amp;ust=1688451129724871&amp;usg=AOvVaw1QuAFsrnOnEq_Fb-qbUHpJ" TargetMode="External"/><Relationship Id="rId121" Type="http://schemas.openxmlformats.org/officeDocument/2006/relationships/hyperlink" Target="https://www.google.com/url?q=https://zakon.rada.gov.ua/laws/show/1489-14&amp;sa=D&amp;source=editors&amp;ust=1688451129754311&amp;usg=AOvVaw2iCbYgK2Zmshmm2rtLSaBH" TargetMode="External"/><Relationship Id="rId142" Type="http://schemas.openxmlformats.org/officeDocument/2006/relationships/hyperlink" Target="https://zakon.rada.gov.ua/laws/show/796-12" TargetMode="External"/><Relationship Id="rId163" Type="http://schemas.openxmlformats.org/officeDocument/2006/relationships/hyperlink" Target="https://www.google.com/url?q=https://zakon.rada.gov.ua/laws/show/2148-19%23n797&amp;sa=D&amp;source=editors&amp;ust=1688451129818995&amp;usg=AOvVaw3UN1DW2DKoj0XLh67UiSfg" TargetMode="External"/><Relationship Id="rId184" Type="http://schemas.openxmlformats.org/officeDocument/2006/relationships/hyperlink" Target="https://www.google.com/url?q=https://zakon.rada.gov.ua/laws/show/3808-12&amp;sa=D&amp;source=editors&amp;ust=1688451129842598&amp;usg=AOvVaw2nqDQpFXH90nN3dF-BcCv1" TargetMode="External"/><Relationship Id="rId189" Type="http://schemas.openxmlformats.org/officeDocument/2006/relationships/fontTable" Target="fontTable.xml"/><Relationship Id="rId219" Type="http://schemas.microsoft.com/office/2007/relationships/stylesWithEffects" Target="stylesWithEffects.xml"/><Relationship Id="rId3" Type="http://schemas.openxmlformats.org/officeDocument/2006/relationships/styles" Target="styles.xml"/><Relationship Id="rId25" Type="http://schemas.openxmlformats.org/officeDocument/2006/relationships/hyperlink" Target="https://www.google.com/url?q=https://zakon.rada.gov.ua/laws/show/858-15&amp;sa=D&amp;source=editors&amp;ust=1688451129616070&amp;usg=AOvVaw3qpPDiNDXusOMgEM6R62XS" TargetMode="External"/><Relationship Id="rId46" Type="http://schemas.openxmlformats.org/officeDocument/2006/relationships/hyperlink" Target="https://www.google.com/url?q=https://zakon.rada.gov.ua/laws/show/3038-17&amp;sa=D&amp;source=editors&amp;ust=1688451129631294&amp;usg=AOvVaw15ovTxJrggO1m7Zh518IyF" TargetMode="External"/><Relationship Id="rId67" Type="http://schemas.openxmlformats.org/officeDocument/2006/relationships/hyperlink" Target="https://www.google.com/url?q=https://zakon.rada.gov.ua/laws/show/3038-17%23Text&amp;sa=D&amp;source=editors&amp;ust=1688451129847152&amp;usg=AOvVaw1EMKJErVY4c6A4DkkOrzuM" TargetMode="External"/><Relationship Id="rId116" Type="http://schemas.openxmlformats.org/officeDocument/2006/relationships/hyperlink" Target="https://www.google.com/url?q=https://zakon.rada.gov.ua/laws/show/930-20&amp;sa=D&amp;source=editors&amp;ust=1688451129748253&amp;usg=AOvVaw1zjNV2M0dSsGM5z40-D1MW" TargetMode="External"/><Relationship Id="rId137" Type="http://schemas.openxmlformats.org/officeDocument/2006/relationships/hyperlink" Target="https://zakon.rada.gov.ua/laws/show/1584-14" TargetMode="External"/><Relationship Id="rId158" Type="http://schemas.openxmlformats.org/officeDocument/2006/relationships/hyperlink" Target="https://www.google.com/url?q=https://zakon.rada.gov.ua/laws/show/3551-12&amp;sa=D&amp;source=editors&amp;ust=1688451129814308&amp;usg=AOvVaw1k5moh3Zm2XmEbT9JUTJSw" TargetMode="External"/><Relationship Id="rId20" Type="http://schemas.openxmlformats.org/officeDocument/2006/relationships/hyperlink" Target="https://www.google.com/url?q=https://zakon.rada.gov.ua/laws/show/3613-17&amp;sa=D&amp;source=editors&amp;ust=1688451129599228&amp;usg=AOvVaw2SxoPk5iUDAP3KN6kkOzC5" TargetMode="External"/><Relationship Id="rId41" Type="http://schemas.openxmlformats.org/officeDocument/2006/relationships/hyperlink" Target="https://www.google.com/url?q=https://zakon.rada.gov.ua/laws/show/3613-17&amp;sa=D&amp;source=editors&amp;ust=1688451129606057&amp;usg=AOvVaw0dPR3Iko2J4vOv_4uSviB-" TargetMode="External"/><Relationship Id="rId62" Type="http://schemas.openxmlformats.org/officeDocument/2006/relationships/hyperlink" Target="https://www.google.com/url?q=https://zakon.rada.gov.ua/laws/show/3038-17&amp;sa=D&amp;source=editors&amp;ust=1688451129677230&amp;usg=AOvVaw0ufOF-ny_qNVDP91mKfzi-" TargetMode="External"/><Relationship Id="rId83" Type="http://schemas.openxmlformats.org/officeDocument/2006/relationships/hyperlink" Target="https://zakon.rada.gov.ua/laws/show/1871-20" TargetMode="External"/><Relationship Id="rId88" Type="http://schemas.openxmlformats.org/officeDocument/2006/relationships/hyperlink" Target="https://zakon.rada.gov.ua/laws/show/2811-12" TargetMode="External"/><Relationship Id="rId111" Type="http://schemas.openxmlformats.org/officeDocument/2006/relationships/hyperlink" Target="https://www.google.com/url?q=https://zakon.rada.gov.ua/laws/show/2402-14&amp;sa=D&amp;source=editors&amp;ust=1688451129736493&amp;usg=AOvVaw3eWIcAVL25lGI6bU8GGoj9" TargetMode="External"/><Relationship Id="rId132" Type="http://schemas.openxmlformats.org/officeDocument/2006/relationships/hyperlink" Target="https://www.google.com/url?q=https://zakon.rada.gov.ua/laws/show/3551-12&amp;sa=D&amp;source=editors&amp;ust=1688451129768349&amp;usg=AOvVaw2j7Zya4sufkjJvM5CLAopS" TargetMode="External"/><Relationship Id="rId153" Type="http://schemas.openxmlformats.org/officeDocument/2006/relationships/hyperlink" Target="https://www.google.com/url?q=https://zakon.rada.gov.ua/laws/show/3356-12&amp;sa=D&amp;source=editors&amp;ust=1688451129808590&amp;usg=AOvVaw2XvmaVSOznwjNCzy3P4cOM" TargetMode="External"/><Relationship Id="rId174" Type="http://schemas.openxmlformats.org/officeDocument/2006/relationships/hyperlink" Target="https://zakon.rada.gov.ua/laws/show/3551-12" TargetMode="External"/><Relationship Id="rId179" Type="http://schemas.openxmlformats.org/officeDocument/2006/relationships/hyperlink" Target="https://zakon.rada.gov.ua/laws/show/3551-12" TargetMode="External"/><Relationship Id="rId190" Type="http://schemas.openxmlformats.org/officeDocument/2006/relationships/theme" Target="theme/theme1.xml"/><Relationship Id="rId15" Type="http://schemas.openxmlformats.org/officeDocument/2006/relationships/hyperlink" Target="https://www.google.com/url?q=https://zakon.rada.gov.ua/laws/show/1952-15&amp;sa=D&amp;source=editors&amp;ust=1688451129577843&amp;usg=AOvVaw2t2vieVGZm48uZpKN9dPWM" TargetMode="External"/><Relationship Id="rId36" Type="http://schemas.openxmlformats.org/officeDocument/2006/relationships/hyperlink" Target="https://www.google.com/url?q=https://zakon.rada.gov.ua/laws/show/435-15&amp;sa=D&amp;source=editors&amp;ust=1688451129685077&amp;usg=AOvVaw1vscCvfSprO27cTx0T7ZAR" TargetMode="External"/><Relationship Id="rId57" Type="http://schemas.openxmlformats.org/officeDocument/2006/relationships/hyperlink" Target="https://www.google.com/url?q=https://zakon.rada.gov.ua/laws/show/3038-17&amp;sa=D&amp;source=editors&amp;ust=1688451129640959&amp;usg=AOvVaw1A_peGiACnB9FbPDWQfxfx" TargetMode="External"/><Relationship Id="rId106" Type="http://schemas.openxmlformats.org/officeDocument/2006/relationships/hyperlink" Target="https://www.google.com/url?q=https://zakon.rada.gov.ua/laws/show/2402-14&amp;sa=D&amp;source=editors&amp;ust=1688451129731426&amp;usg=AOvVaw12lrTeAg3Ign8gdwQpfZxs" TargetMode="External"/><Relationship Id="rId127" Type="http://schemas.openxmlformats.org/officeDocument/2006/relationships/hyperlink" Target="https://www.google.com/url?q=https://zakon.rada.gov.ua/laws/show/2961-15&amp;sa=D&amp;source=editors&amp;ust=1688451129757555&amp;usg=AOvVaw30M6kLXnEWcNqJmeLa_4z1" TargetMode="External"/><Relationship Id="rId10" Type="http://schemas.openxmlformats.org/officeDocument/2006/relationships/hyperlink" Target="https://www.google.com/url?q=https://zakon.rada.gov.ua/laws/show/755-15&amp;sa=D&amp;source=editors&amp;ust=1688451129507083&amp;usg=AOvVaw2KQwpbgK2Q36ZIe2OauI_k" TargetMode="External"/><Relationship Id="rId31" Type="http://schemas.openxmlformats.org/officeDocument/2006/relationships/hyperlink" Target="https://www.google.com/url?q=https://zakon.rada.gov.ua/laws/show/3392-17&amp;sa=D&amp;source=editors&amp;ust=1688451129621307&amp;usg=AOvVaw0x2Eg4CbDp76mIoc10Nfi9" TargetMode="External"/><Relationship Id="rId52" Type="http://schemas.openxmlformats.org/officeDocument/2006/relationships/hyperlink" Target="https://www.google.com/url?q=https://zakon.rada.gov.ua/laws/show/3038-17&amp;sa=D&amp;source=editors&amp;ust=1688451129638444&amp;usg=AOvVaw2UYxCvW7FGywofXge_X_Hy" TargetMode="External"/><Relationship Id="rId73" Type="http://schemas.openxmlformats.org/officeDocument/2006/relationships/hyperlink" Target="https://zakon.rada.gov.ua/laws/show/3038-17" TargetMode="External"/><Relationship Id="rId78" Type="http://schemas.openxmlformats.org/officeDocument/2006/relationships/hyperlink" Target="https://zakon.rada.gov.ua/laws/show/3038-17" TargetMode="External"/><Relationship Id="rId94" Type="http://schemas.openxmlformats.org/officeDocument/2006/relationships/hyperlink" Target="https://zakon.rada.gov.ua/laws/show/2011-12" TargetMode="External"/><Relationship Id="rId99" Type="http://schemas.openxmlformats.org/officeDocument/2006/relationships/hyperlink" Target="https://www.google.com/url?q=https://zakon.rada.gov.ua/laws/show/2011-12&amp;sa=D&amp;source=editors&amp;ust=1688451129726062&amp;usg=AOvVaw1HUuMqd5FioTYOtVKiumHb" TargetMode="External"/><Relationship Id="rId101" Type="http://schemas.openxmlformats.org/officeDocument/2006/relationships/hyperlink" Target="https://zakon.rada.gov.ua/laws/show/5464-10" TargetMode="External"/><Relationship Id="rId122" Type="http://schemas.openxmlformats.org/officeDocument/2006/relationships/hyperlink" Target="https://zakon.rada.gov.ua/laws/show/435-15" TargetMode="External"/><Relationship Id="rId143" Type="http://schemas.openxmlformats.org/officeDocument/2006/relationships/hyperlink" Target="https://zakon.rada.gov.ua/laws/show/2109-14" TargetMode="External"/><Relationship Id="rId148" Type="http://schemas.openxmlformats.org/officeDocument/2006/relationships/hyperlink" Target="https://www.google.com/url?q=https://zakon.rada.gov.ua/laws/show/796-12&amp;sa=D&amp;source=editors&amp;ust=1688451129780313&amp;usg=AOvVaw2AeKc7cNzpeJpZThJQxy1T" TargetMode="External"/><Relationship Id="rId164" Type="http://schemas.openxmlformats.org/officeDocument/2006/relationships/hyperlink" Target="https://www.google.com/url?q=https://zakon.rada.gov.ua/laws/show/3551-12&amp;sa=D&amp;source=editors&amp;ust=1688451129820139&amp;usg=AOvVaw2jb7xAxO0_QwLn-IXMAfiJ" TargetMode="External"/><Relationship Id="rId169" Type="http://schemas.openxmlformats.org/officeDocument/2006/relationships/hyperlink" Target="https://www.google.com/url?q=https://zakon.rada.gov.ua/laws/show/2961-15&amp;sa=D&amp;source=editors&amp;ust=1688451129823235&amp;usg=AOvVaw1-3Z4DHDhy3uAmJSb-K5Wq" TargetMode="External"/><Relationship Id="rId185" Type="http://schemas.openxmlformats.org/officeDocument/2006/relationships/hyperlink" Target="https://zakon.rada.gov.ua/laws/show/2671-19" TargetMode="External"/><Relationship Id="rId4" Type="http://schemas.openxmlformats.org/officeDocument/2006/relationships/settings" Target="settings.xml"/><Relationship Id="rId9" Type="http://schemas.openxmlformats.org/officeDocument/2006/relationships/hyperlink" Target="https://www.google.com/url?q=https://zakon.rada.gov.ua/laws/show/755-15&amp;sa=D&amp;source=editors&amp;ust=1688451129504638&amp;usg=AOvVaw1rLSFPjWjrIOKsvs5b30Hn" TargetMode="External"/><Relationship Id="rId180" Type="http://schemas.openxmlformats.org/officeDocument/2006/relationships/hyperlink" Target="https://zakon.rada.gov.ua/laws/show/3721-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486B8-DFCF-4D7C-8F01-C011E3C35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904</TotalTime>
  <Pages>31</Pages>
  <Words>14460</Words>
  <Characters>82422</Characters>
  <Application>Microsoft Office Word</Application>
  <DocSecurity>0</DocSecurity>
  <Lines>686</Lines>
  <Paragraphs>193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Додаток 8</vt:lpstr>
      <vt:lpstr>Додаток 8</vt:lpstr>
    </vt:vector>
  </TitlesOfParts>
  <Company>SPecialiST RePack</Company>
  <LinksUpToDate>false</LinksUpToDate>
  <CharactersWithSpaces>96689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8</dc:title>
  <dc:creator>Bill Gates 1</dc:creator>
  <cp:lastModifiedBy>User</cp:lastModifiedBy>
  <cp:revision>27</cp:revision>
  <cp:lastPrinted>2024-06-14T11:51:00Z</cp:lastPrinted>
  <dcterms:created xsi:type="dcterms:W3CDTF">2024-05-27T11:49:00Z</dcterms:created>
  <dcterms:modified xsi:type="dcterms:W3CDTF">2024-06-27T11:43:00Z</dcterms:modified>
</cp:coreProperties>
</file>